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147"/>
        <w:gridCol w:w="451"/>
        <w:gridCol w:w="359"/>
        <w:gridCol w:w="1078"/>
        <w:gridCol w:w="2523"/>
        <w:gridCol w:w="1458"/>
      </w:tblGrid>
      <w:tr w:rsidR="002138E9" w:rsidTr="00A52A47">
        <w:trPr>
          <w:trHeight w:val="530"/>
        </w:trPr>
        <w:tc>
          <w:tcPr>
            <w:tcW w:w="11016" w:type="dxa"/>
            <w:gridSpan w:val="6"/>
            <w:shd w:val="clear" w:color="auto" w:fill="BFBFBF" w:themeFill="background1" w:themeFillShade="BF"/>
          </w:tcPr>
          <w:p w:rsidR="002138E9" w:rsidRPr="002138E9" w:rsidRDefault="002138E9" w:rsidP="002138E9">
            <w:pPr>
              <w:rPr>
                <w:rFonts w:ascii="Arial" w:hAnsi="Arial" w:cs="Arial"/>
                <w:b/>
                <w:sz w:val="24"/>
                <w:szCs w:val="24"/>
              </w:rPr>
            </w:pPr>
            <w:r w:rsidRPr="002138E9">
              <w:rPr>
                <w:rFonts w:ascii="Arial" w:hAnsi="Arial" w:cs="Arial"/>
                <w:b/>
                <w:sz w:val="24"/>
                <w:szCs w:val="24"/>
              </w:rPr>
              <w:t>Employee Name:</w:t>
            </w:r>
          </w:p>
        </w:tc>
      </w:tr>
      <w:tr w:rsidR="002138E9" w:rsidRPr="002238DB" w:rsidTr="00AD75A1">
        <w:trPr>
          <w:trHeight w:val="388"/>
        </w:trPr>
        <w:tc>
          <w:tcPr>
            <w:tcW w:w="5598" w:type="dxa"/>
            <w:gridSpan w:val="2"/>
            <w:vMerge w:val="restart"/>
            <w:shd w:val="clear" w:color="auto" w:fill="auto"/>
          </w:tcPr>
          <w:p w:rsidR="002138E9" w:rsidRDefault="002138E9" w:rsidP="00267547">
            <w:pPr>
              <w:spacing w:line="276" w:lineRule="auto"/>
              <w:jc w:val="center"/>
            </w:pPr>
          </w:p>
          <w:p w:rsidR="002138E9" w:rsidRDefault="00C53D83" w:rsidP="00267547">
            <w:pPr>
              <w:spacing w:line="276" w:lineRule="auto"/>
              <w:jc w:val="center"/>
              <w:rPr>
                <w:rFonts w:ascii="Arial" w:hAnsi="Arial" w:cs="Arial"/>
                <w:b/>
                <w:sz w:val="18"/>
                <w:szCs w:val="18"/>
              </w:rPr>
            </w:pPr>
            <w:r>
              <w:rPr>
                <w:noProof/>
              </w:rPr>
              <w:drawing>
                <wp:inline distT="0" distB="0" distL="0" distR="0" wp14:anchorId="7D93EEC4" wp14:editId="22BF27D4">
                  <wp:extent cx="2276475" cy="774065"/>
                  <wp:effectExtent l="0" t="0" r="9525" b="698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6475" cy="774065"/>
                          </a:xfrm>
                          <a:prstGeom prst="rect">
                            <a:avLst/>
                          </a:prstGeom>
                          <a:noFill/>
                        </pic:spPr>
                      </pic:pic>
                    </a:graphicData>
                  </a:graphic>
                </wp:inline>
              </w:drawing>
            </w:r>
          </w:p>
          <w:p w:rsidR="002138E9" w:rsidRPr="004915C6" w:rsidRDefault="002138E9" w:rsidP="00267547">
            <w:pPr>
              <w:rPr>
                <w:rFonts w:ascii="Arial" w:eastAsia="Times New Roman" w:hAnsi="Arial" w:cs="Arial"/>
                <w:b/>
                <w:sz w:val="19"/>
                <w:szCs w:val="19"/>
              </w:rPr>
            </w:pPr>
            <w:r w:rsidRPr="004915C6">
              <w:rPr>
                <w:rFonts w:ascii="Arial" w:hAnsi="Arial" w:cs="Arial"/>
                <w:sz w:val="19"/>
                <w:szCs w:val="19"/>
              </w:rPr>
              <w:t>The Mission of SHARE is to identify, develop and foster programs and services that further the health and well- being of the people of our community and surrounding areas</w:t>
            </w:r>
            <w:r w:rsidR="00C53D83">
              <w:rPr>
                <w:rFonts w:ascii="Arial" w:hAnsi="Arial" w:cs="Arial"/>
                <w:sz w:val="19"/>
                <w:szCs w:val="19"/>
              </w:rPr>
              <w:t>.</w:t>
            </w:r>
            <w:r w:rsidRPr="004915C6">
              <w:rPr>
                <w:rFonts w:ascii="Arial" w:eastAsia="Times New Roman" w:hAnsi="Arial" w:cs="Arial"/>
                <w:b/>
                <w:sz w:val="19"/>
                <w:szCs w:val="19"/>
              </w:rPr>
              <w:t xml:space="preserve"> </w:t>
            </w:r>
          </w:p>
        </w:tc>
        <w:tc>
          <w:tcPr>
            <w:tcW w:w="5418" w:type="dxa"/>
            <w:gridSpan w:val="4"/>
            <w:shd w:val="clear" w:color="auto" w:fill="auto"/>
          </w:tcPr>
          <w:p w:rsidR="002138E9" w:rsidRPr="002238DB" w:rsidRDefault="002138E9" w:rsidP="00267547">
            <w:pPr>
              <w:rPr>
                <w:rFonts w:ascii="Tahoma" w:eastAsia="Times New Roman" w:hAnsi="Tahoma" w:cs="Tahoma"/>
                <w:b/>
                <w:sz w:val="18"/>
                <w:szCs w:val="18"/>
              </w:rPr>
            </w:pPr>
          </w:p>
          <w:p w:rsidR="002138E9" w:rsidRPr="003C12F7" w:rsidRDefault="002138E9" w:rsidP="00267547">
            <w:pPr>
              <w:jc w:val="center"/>
              <w:rPr>
                <w:rFonts w:ascii="Arial" w:hAnsi="Arial" w:cs="Arial"/>
                <w:b/>
                <w:sz w:val="24"/>
                <w:szCs w:val="24"/>
              </w:rPr>
            </w:pPr>
            <w:r w:rsidRPr="003C12F7">
              <w:rPr>
                <w:rFonts w:ascii="Arial" w:hAnsi="Arial" w:cs="Arial"/>
                <w:b/>
                <w:sz w:val="24"/>
                <w:szCs w:val="24"/>
              </w:rPr>
              <w:t xml:space="preserve">Job Description </w:t>
            </w:r>
          </w:p>
          <w:p w:rsidR="002138E9" w:rsidRPr="00AD75A1" w:rsidRDefault="00124454" w:rsidP="00AD75A1">
            <w:pPr>
              <w:rPr>
                <w:sz w:val="32"/>
                <w:szCs w:val="32"/>
              </w:rPr>
            </w:pPr>
            <w:r w:rsidRPr="00AD75A1">
              <w:rPr>
                <w:rFonts w:ascii="Tahoma" w:eastAsia="Times New Roman" w:hAnsi="Tahoma" w:cs="Tahoma"/>
                <w:b/>
                <w:sz w:val="32"/>
                <w:szCs w:val="32"/>
              </w:rPr>
              <w:t>Envi</w:t>
            </w:r>
            <w:r w:rsidR="00204F18" w:rsidRPr="00AD75A1">
              <w:rPr>
                <w:rFonts w:ascii="Tahoma" w:eastAsia="Times New Roman" w:hAnsi="Tahoma" w:cs="Tahoma"/>
                <w:b/>
                <w:sz w:val="32"/>
                <w:szCs w:val="32"/>
              </w:rPr>
              <w:t>ronmental Servi</w:t>
            </w:r>
            <w:r w:rsidR="00AD75A1" w:rsidRPr="00AD75A1">
              <w:rPr>
                <w:rFonts w:ascii="Tahoma" w:eastAsia="Times New Roman" w:hAnsi="Tahoma" w:cs="Tahoma"/>
                <w:b/>
                <w:sz w:val="32"/>
                <w:szCs w:val="32"/>
              </w:rPr>
              <w:t xml:space="preserve">ces </w:t>
            </w:r>
            <w:r w:rsidR="00204F18" w:rsidRPr="00AD75A1">
              <w:rPr>
                <w:rFonts w:ascii="Tahoma" w:eastAsia="Times New Roman" w:hAnsi="Tahoma" w:cs="Tahoma"/>
                <w:b/>
                <w:sz w:val="32"/>
                <w:szCs w:val="32"/>
              </w:rPr>
              <w:t>Level 1</w:t>
            </w:r>
          </w:p>
        </w:tc>
      </w:tr>
      <w:tr w:rsidR="00AD75A1" w:rsidRPr="002138E9" w:rsidTr="00AD75A1">
        <w:trPr>
          <w:trHeight w:val="288"/>
        </w:trPr>
        <w:tc>
          <w:tcPr>
            <w:tcW w:w="5598" w:type="dxa"/>
            <w:gridSpan w:val="2"/>
            <w:vMerge/>
            <w:shd w:val="clear" w:color="auto" w:fill="auto"/>
          </w:tcPr>
          <w:p w:rsidR="00AD75A1" w:rsidRDefault="00AD75A1" w:rsidP="00267547">
            <w:pPr>
              <w:jc w:val="center"/>
              <w:rPr>
                <w:rFonts w:ascii="Arial" w:hAnsi="Arial" w:cs="Arial"/>
                <w:b/>
                <w:noProof/>
                <w:sz w:val="32"/>
                <w:szCs w:val="32"/>
              </w:rPr>
            </w:pPr>
          </w:p>
        </w:tc>
        <w:tc>
          <w:tcPr>
            <w:tcW w:w="3960" w:type="dxa"/>
            <w:gridSpan w:val="3"/>
            <w:shd w:val="clear" w:color="auto" w:fill="auto"/>
          </w:tcPr>
          <w:p w:rsidR="00AD75A1" w:rsidRPr="00124454" w:rsidRDefault="00AD75A1" w:rsidP="0037471E">
            <w:pPr>
              <w:rPr>
                <w:rFonts w:ascii="Georgia" w:eastAsia="Times New Roman" w:hAnsi="Georgia" w:cs="Tahoma"/>
                <w:b/>
                <w:sz w:val="20"/>
                <w:szCs w:val="20"/>
              </w:rPr>
            </w:pPr>
            <w:r w:rsidRPr="00124454">
              <w:rPr>
                <w:rFonts w:ascii="Georgia" w:eastAsia="Times New Roman" w:hAnsi="Georgia" w:cs="Tahoma"/>
                <w:b/>
                <w:sz w:val="20"/>
                <w:szCs w:val="20"/>
              </w:rPr>
              <w:t xml:space="preserve">Reports To: </w:t>
            </w:r>
            <w:r>
              <w:rPr>
                <w:rFonts w:ascii="Georgia" w:hAnsi="Georgia" w:cs="Arial"/>
                <w:sz w:val="20"/>
                <w:szCs w:val="20"/>
              </w:rPr>
              <w:t>Facilities Manager</w:t>
            </w:r>
          </w:p>
        </w:tc>
        <w:tc>
          <w:tcPr>
            <w:tcW w:w="1458" w:type="dxa"/>
            <w:shd w:val="clear" w:color="auto" w:fill="auto"/>
          </w:tcPr>
          <w:p w:rsidR="00AD75A1" w:rsidRPr="00124454" w:rsidRDefault="00AD75A1" w:rsidP="0037471E">
            <w:pPr>
              <w:rPr>
                <w:rFonts w:ascii="Georgia" w:eastAsia="Times New Roman" w:hAnsi="Georgia" w:cs="Tahoma"/>
                <w:b/>
                <w:sz w:val="20"/>
                <w:szCs w:val="20"/>
              </w:rPr>
            </w:pPr>
            <w:r>
              <w:rPr>
                <w:rFonts w:ascii="Georgia" w:eastAsia="Times New Roman" w:hAnsi="Georgia" w:cs="Tahoma"/>
                <w:b/>
                <w:sz w:val="20"/>
                <w:szCs w:val="20"/>
              </w:rPr>
              <w:t>Location: 6</w:t>
            </w:r>
          </w:p>
        </w:tc>
      </w:tr>
      <w:tr w:rsidR="00AD75A1" w:rsidRPr="002138E9" w:rsidTr="00AD75A1">
        <w:trPr>
          <w:trHeight w:val="288"/>
        </w:trPr>
        <w:tc>
          <w:tcPr>
            <w:tcW w:w="5598" w:type="dxa"/>
            <w:gridSpan w:val="2"/>
            <w:vMerge/>
            <w:shd w:val="clear" w:color="auto" w:fill="auto"/>
          </w:tcPr>
          <w:p w:rsidR="00AD75A1" w:rsidRDefault="00AD75A1" w:rsidP="00267547">
            <w:pPr>
              <w:jc w:val="center"/>
              <w:rPr>
                <w:rFonts w:ascii="Arial" w:hAnsi="Arial" w:cs="Arial"/>
                <w:b/>
                <w:noProof/>
                <w:sz w:val="32"/>
                <w:szCs w:val="32"/>
              </w:rPr>
            </w:pPr>
          </w:p>
        </w:tc>
        <w:tc>
          <w:tcPr>
            <w:tcW w:w="3960" w:type="dxa"/>
            <w:gridSpan w:val="3"/>
            <w:shd w:val="clear" w:color="auto" w:fill="auto"/>
          </w:tcPr>
          <w:p w:rsidR="00AD75A1" w:rsidRPr="00124454" w:rsidRDefault="00AD75A1" w:rsidP="00267547">
            <w:pPr>
              <w:rPr>
                <w:rFonts w:ascii="Georgia" w:eastAsia="Times New Roman" w:hAnsi="Georgia" w:cs="Tahoma"/>
                <w:b/>
                <w:sz w:val="20"/>
                <w:szCs w:val="20"/>
              </w:rPr>
            </w:pPr>
            <w:r>
              <w:rPr>
                <w:rFonts w:ascii="Georgia" w:eastAsia="Times New Roman" w:hAnsi="Georgia" w:cs="Tahoma"/>
                <w:b/>
                <w:sz w:val="20"/>
                <w:szCs w:val="20"/>
              </w:rPr>
              <w:t xml:space="preserve">Type of Position: </w:t>
            </w:r>
            <w:r w:rsidRPr="00AD75A1">
              <w:rPr>
                <w:rFonts w:ascii="Georgia" w:eastAsia="Times New Roman" w:hAnsi="Georgia" w:cs="Tahoma"/>
                <w:sz w:val="20"/>
                <w:szCs w:val="20"/>
              </w:rPr>
              <w:t>Hourly</w:t>
            </w:r>
          </w:p>
        </w:tc>
        <w:tc>
          <w:tcPr>
            <w:tcW w:w="1458" w:type="dxa"/>
            <w:shd w:val="clear" w:color="auto" w:fill="auto"/>
          </w:tcPr>
          <w:p w:rsidR="00AD75A1" w:rsidRPr="00124454" w:rsidRDefault="00AD75A1" w:rsidP="00267547">
            <w:pPr>
              <w:rPr>
                <w:rFonts w:ascii="Georgia" w:eastAsia="Times New Roman" w:hAnsi="Georgia" w:cs="Tahoma"/>
                <w:b/>
                <w:sz w:val="20"/>
                <w:szCs w:val="20"/>
              </w:rPr>
            </w:pPr>
            <w:r w:rsidRPr="00124454">
              <w:rPr>
                <w:rFonts w:ascii="Georgia" w:eastAsia="Times New Roman" w:hAnsi="Georgia" w:cs="Tahoma"/>
                <w:b/>
                <w:sz w:val="20"/>
                <w:szCs w:val="20"/>
              </w:rPr>
              <w:t xml:space="preserve">Grade: </w:t>
            </w:r>
            <w:r w:rsidRPr="00124454">
              <w:rPr>
                <w:rFonts w:ascii="Georgia" w:eastAsia="Times New Roman" w:hAnsi="Georgia" w:cs="Tahoma"/>
                <w:sz w:val="20"/>
                <w:szCs w:val="20"/>
              </w:rPr>
              <w:t>24</w:t>
            </w:r>
          </w:p>
        </w:tc>
      </w:tr>
      <w:tr w:rsidR="0009556A" w:rsidRPr="002138E9" w:rsidTr="00AD75A1">
        <w:trPr>
          <w:trHeight w:val="288"/>
        </w:trPr>
        <w:tc>
          <w:tcPr>
            <w:tcW w:w="5598" w:type="dxa"/>
            <w:gridSpan w:val="2"/>
            <w:vMerge/>
            <w:shd w:val="clear" w:color="auto" w:fill="auto"/>
          </w:tcPr>
          <w:p w:rsidR="0009556A" w:rsidRDefault="0009556A" w:rsidP="00267547">
            <w:pPr>
              <w:jc w:val="center"/>
              <w:rPr>
                <w:rFonts w:ascii="Arial" w:hAnsi="Arial" w:cs="Arial"/>
                <w:b/>
                <w:noProof/>
                <w:sz w:val="32"/>
                <w:szCs w:val="32"/>
              </w:rPr>
            </w:pPr>
          </w:p>
        </w:tc>
        <w:tc>
          <w:tcPr>
            <w:tcW w:w="3960" w:type="dxa"/>
            <w:gridSpan w:val="3"/>
            <w:shd w:val="clear" w:color="auto" w:fill="auto"/>
          </w:tcPr>
          <w:p w:rsidR="0009556A" w:rsidRPr="00124454" w:rsidRDefault="00AD75A1" w:rsidP="006E3A25">
            <w:pPr>
              <w:rPr>
                <w:rFonts w:ascii="Georgia" w:eastAsia="Times New Roman" w:hAnsi="Georgia" w:cs="Tahoma"/>
                <w:b/>
                <w:sz w:val="20"/>
                <w:szCs w:val="20"/>
              </w:rPr>
            </w:pPr>
            <w:r>
              <w:rPr>
                <w:rFonts w:ascii="Georgia" w:eastAsia="Times New Roman" w:hAnsi="Georgia" w:cs="Tahoma"/>
                <w:b/>
                <w:sz w:val="20"/>
                <w:szCs w:val="20"/>
              </w:rPr>
              <w:t xml:space="preserve">Benefits Eligible: </w:t>
            </w:r>
            <w:r w:rsidRPr="00AD75A1">
              <w:rPr>
                <w:rFonts w:ascii="Georgia" w:eastAsia="Times New Roman" w:hAnsi="Georgia" w:cs="Tahoma"/>
                <w:sz w:val="20"/>
                <w:szCs w:val="20"/>
              </w:rPr>
              <w:t>No</w:t>
            </w:r>
            <w:r w:rsidR="00596DDA" w:rsidRPr="00AD75A1">
              <w:rPr>
                <w:rFonts w:ascii="Georgia" w:eastAsia="Times New Roman" w:hAnsi="Georgia" w:cs="Tahoma"/>
                <w:sz w:val="20"/>
                <w:szCs w:val="20"/>
              </w:rPr>
              <w:t xml:space="preserve"> </w:t>
            </w:r>
          </w:p>
        </w:tc>
        <w:tc>
          <w:tcPr>
            <w:tcW w:w="1458" w:type="dxa"/>
            <w:shd w:val="clear" w:color="auto" w:fill="auto"/>
          </w:tcPr>
          <w:p w:rsidR="0009556A" w:rsidRPr="00124454" w:rsidRDefault="0009556A" w:rsidP="006E3A25">
            <w:pPr>
              <w:rPr>
                <w:rFonts w:ascii="Georgia" w:eastAsia="Times New Roman" w:hAnsi="Georgia" w:cs="Tahoma"/>
                <w:sz w:val="20"/>
                <w:szCs w:val="20"/>
              </w:rPr>
            </w:pPr>
            <w:r w:rsidRPr="00124454">
              <w:rPr>
                <w:rFonts w:ascii="Georgia" w:eastAsia="Times New Roman" w:hAnsi="Georgia" w:cs="Tahoma"/>
                <w:b/>
                <w:sz w:val="20"/>
                <w:szCs w:val="20"/>
              </w:rPr>
              <w:t xml:space="preserve">ID: </w:t>
            </w:r>
            <w:r w:rsidR="00124454" w:rsidRPr="00124454">
              <w:rPr>
                <w:rFonts w:ascii="Georgia" w:eastAsia="Times New Roman" w:hAnsi="Georgia" w:cs="Tahoma"/>
                <w:sz w:val="20"/>
                <w:szCs w:val="20"/>
              </w:rPr>
              <w:t>110</w:t>
            </w:r>
          </w:p>
        </w:tc>
      </w:tr>
      <w:tr w:rsidR="00596DDA" w:rsidRPr="002138E9" w:rsidTr="00AD75A1">
        <w:trPr>
          <w:trHeight w:val="288"/>
        </w:trPr>
        <w:tc>
          <w:tcPr>
            <w:tcW w:w="5598" w:type="dxa"/>
            <w:gridSpan w:val="2"/>
            <w:vMerge/>
            <w:shd w:val="clear" w:color="auto" w:fill="auto"/>
          </w:tcPr>
          <w:p w:rsidR="00596DDA" w:rsidRDefault="00596DDA" w:rsidP="00267547">
            <w:pPr>
              <w:jc w:val="center"/>
              <w:rPr>
                <w:rFonts w:ascii="Arial" w:hAnsi="Arial" w:cs="Arial"/>
                <w:b/>
                <w:noProof/>
                <w:sz w:val="32"/>
                <w:szCs w:val="32"/>
              </w:rPr>
            </w:pPr>
          </w:p>
        </w:tc>
        <w:tc>
          <w:tcPr>
            <w:tcW w:w="3960" w:type="dxa"/>
            <w:gridSpan w:val="3"/>
            <w:shd w:val="clear" w:color="auto" w:fill="auto"/>
          </w:tcPr>
          <w:p w:rsidR="00596DDA" w:rsidRPr="00124454" w:rsidRDefault="00596DDA" w:rsidP="00CA55EB">
            <w:pPr>
              <w:rPr>
                <w:rFonts w:ascii="Georgia" w:eastAsia="Times New Roman" w:hAnsi="Georgia" w:cs="Tahoma"/>
                <w:b/>
                <w:sz w:val="20"/>
                <w:szCs w:val="20"/>
              </w:rPr>
            </w:pPr>
            <w:r w:rsidRPr="00124454">
              <w:rPr>
                <w:rFonts w:ascii="Georgia" w:eastAsia="Times New Roman" w:hAnsi="Georgia" w:cs="Tahoma"/>
                <w:b/>
                <w:sz w:val="20"/>
                <w:szCs w:val="20"/>
              </w:rPr>
              <w:t>Routine Driver</w:t>
            </w:r>
            <w:r w:rsidR="00AD75A1">
              <w:rPr>
                <w:rFonts w:ascii="Georgia" w:eastAsia="Times New Roman" w:hAnsi="Georgia" w:cs="Tahoma"/>
                <w:b/>
                <w:sz w:val="20"/>
                <w:szCs w:val="20"/>
              </w:rPr>
              <w:t>: Yes</w:t>
            </w:r>
          </w:p>
        </w:tc>
        <w:tc>
          <w:tcPr>
            <w:tcW w:w="1458" w:type="dxa"/>
            <w:shd w:val="clear" w:color="auto" w:fill="auto"/>
          </w:tcPr>
          <w:p w:rsidR="00596DDA" w:rsidRPr="00124454" w:rsidRDefault="00596DDA" w:rsidP="00CA55EB">
            <w:pPr>
              <w:rPr>
                <w:rFonts w:ascii="Georgia" w:eastAsia="Times New Roman" w:hAnsi="Georgia" w:cs="Tahoma"/>
                <w:sz w:val="20"/>
                <w:szCs w:val="20"/>
              </w:rPr>
            </w:pPr>
            <w:r w:rsidRPr="00124454">
              <w:rPr>
                <w:rFonts w:ascii="Georgia" w:eastAsia="Times New Roman" w:hAnsi="Georgia" w:cs="Tahoma"/>
                <w:b/>
                <w:sz w:val="20"/>
                <w:szCs w:val="20"/>
              </w:rPr>
              <w:t>Tier:</w:t>
            </w:r>
            <w:r w:rsidRPr="00124454">
              <w:rPr>
                <w:rFonts w:ascii="Georgia" w:eastAsia="Times New Roman" w:hAnsi="Georgia" w:cs="Tahoma"/>
                <w:sz w:val="20"/>
                <w:szCs w:val="20"/>
              </w:rPr>
              <w:t xml:space="preserve"> 2</w:t>
            </w:r>
          </w:p>
        </w:tc>
      </w:tr>
      <w:tr w:rsidR="002138E9" w:rsidRPr="002138E9" w:rsidTr="00AD75A1">
        <w:trPr>
          <w:trHeight w:val="143"/>
        </w:trPr>
        <w:tc>
          <w:tcPr>
            <w:tcW w:w="5598" w:type="dxa"/>
            <w:gridSpan w:val="2"/>
            <w:vMerge/>
            <w:shd w:val="clear" w:color="auto" w:fill="auto"/>
          </w:tcPr>
          <w:p w:rsidR="002138E9" w:rsidRDefault="002138E9" w:rsidP="00267547">
            <w:pPr>
              <w:jc w:val="center"/>
              <w:rPr>
                <w:rFonts w:ascii="Arial" w:hAnsi="Arial" w:cs="Arial"/>
                <w:b/>
                <w:noProof/>
                <w:sz w:val="32"/>
                <w:szCs w:val="32"/>
              </w:rPr>
            </w:pPr>
          </w:p>
        </w:tc>
        <w:tc>
          <w:tcPr>
            <w:tcW w:w="5418" w:type="dxa"/>
            <w:gridSpan w:val="4"/>
            <w:shd w:val="clear" w:color="auto" w:fill="auto"/>
          </w:tcPr>
          <w:p w:rsidR="002138E9" w:rsidRPr="00124454" w:rsidRDefault="002138E9" w:rsidP="006E3A25">
            <w:pPr>
              <w:rPr>
                <w:rFonts w:ascii="Georgia" w:eastAsia="Times New Roman" w:hAnsi="Georgia" w:cs="Tahoma"/>
                <w:b/>
                <w:sz w:val="20"/>
                <w:szCs w:val="20"/>
              </w:rPr>
            </w:pPr>
            <w:r w:rsidRPr="00124454">
              <w:rPr>
                <w:rFonts w:ascii="Georgia" w:eastAsia="Times New Roman" w:hAnsi="Georgia" w:cs="Tahoma"/>
                <w:b/>
                <w:sz w:val="20"/>
                <w:szCs w:val="20"/>
              </w:rPr>
              <w:t>EEOC Classification:</w:t>
            </w:r>
            <w:r w:rsidRPr="00124454">
              <w:rPr>
                <w:rFonts w:ascii="Georgia" w:eastAsia="Times New Roman" w:hAnsi="Georgia" w:cs="Tahoma"/>
                <w:sz w:val="20"/>
                <w:szCs w:val="20"/>
              </w:rPr>
              <w:t xml:space="preserve"> </w:t>
            </w:r>
            <w:r w:rsidR="00124454" w:rsidRPr="00124454">
              <w:rPr>
                <w:rFonts w:ascii="Georgia" w:eastAsia="Times New Roman" w:hAnsi="Georgia" w:cs="Tahoma"/>
                <w:sz w:val="20"/>
                <w:szCs w:val="20"/>
              </w:rPr>
              <w:t>Service Worker</w:t>
            </w:r>
            <w:r w:rsidR="00AD75A1">
              <w:rPr>
                <w:rFonts w:ascii="Georgia" w:eastAsia="Times New Roman" w:hAnsi="Georgia" w:cs="Tahoma"/>
                <w:sz w:val="20"/>
                <w:szCs w:val="20"/>
              </w:rPr>
              <w:t>/Non-</w:t>
            </w:r>
            <w:r w:rsidRPr="00124454">
              <w:rPr>
                <w:rFonts w:ascii="Georgia" w:eastAsia="Times New Roman" w:hAnsi="Georgia" w:cs="Tahoma"/>
                <w:sz w:val="20"/>
                <w:szCs w:val="20"/>
              </w:rPr>
              <w:t>Supervisory</w:t>
            </w:r>
          </w:p>
        </w:tc>
      </w:tr>
      <w:tr w:rsidR="006B2833" w:rsidRPr="002138E9" w:rsidTr="006B2833">
        <w:trPr>
          <w:trHeight w:val="288"/>
        </w:trPr>
        <w:tc>
          <w:tcPr>
            <w:tcW w:w="11016" w:type="dxa"/>
            <w:gridSpan w:val="6"/>
            <w:shd w:val="clear" w:color="auto" w:fill="BFBFBF" w:themeFill="background1" w:themeFillShade="BF"/>
          </w:tcPr>
          <w:p w:rsidR="006B2833" w:rsidRPr="006B2833" w:rsidRDefault="006B2833" w:rsidP="006B2833">
            <w:pPr>
              <w:jc w:val="center"/>
              <w:rPr>
                <w:rFonts w:ascii="Tahoma" w:hAnsi="Tahoma" w:cs="Tahoma"/>
                <w:b/>
                <w:sz w:val="24"/>
                <w:szCs w:val="24"/>
              </w:rPr>
            </w:pPr>
            <w:r w:rsidRPr="006B2833">
              <w:rPr>
                <w:rFonts w:ascii="Tahoma" w:hAnsi="Tahoma" w:cs="Tahoma"/>
                <w:b/>
                <w:sz w:val="24"/>
                <w:szCs w:val="24"/>
              </w:rPr>
              <w:t>Position Summary</w:t>
            </w:r>
          </w:p>
        </w:tc>
      </w:tr>
      <w:tr w:rsidR="00A763E9" w:rsidTr="00124454">
        <w:trPr>
          <w:trHeight w:val="755"/>
        </w:trPr>
        <w:tc>
          <w:tcPr>
            <w:tcW w:w="11016" w:type="dxa"/>
            <w:gridSpan w:val="6"/>
            <w:shd w:val="clear" w:color="auto" w:fill="auto"/>
          </w:tcPr>
          <w:p w:rsidR="00A763E9" w:rsidRPr="00CD732D" w:rsidRDefault="00124454" w:rsidP="00587D5A">
            <w:pPr>
              <w:rPr>
                <w:rFonts w:ascii="Arial" w:hAnsi="Arial" w:cs="Arial"/>
                <w:b/>
                <w:sz w:val="24"/>
                <w:szCs w:val="24"/>
              </w:rPr>
            </w:pPr>
            <w:bookmarkStart w:id="0" w:name="_GoBack"/>
            <w:r w:rsidRPr="00124454">
              <w:rPr>
                <w:rFonts w:ascii="Arial" w:eastAsia="Times New Roman" w:hAnsi="Arial" w:cs="Times New Roman"/>
                <w:sz w:val="20"/>
                <w:szCs w:val="20"/>
              </w:rPr>
              <w:t xml:space="preserve">Performs general janitorial services, works in all interior and exterior areas of </w:t>
            </w:r>
            <w:r w:rsidR="00587D5A">
              <w:rPr>
                <w:rFonts w:ascii="Arial" w:eastAsia="Times New Roman" w:hAnsi="Arial" w:cs="Times New Roman"/>
                <w:sz w:val="20"/>
                <w:szCs w:val="20"/>
              </w:rPr>
              <w:t>SHARE facilities,</w:t>
            </w:r>
            <w:r w:rsidRPr="00124454">
              <w:rPr>
                <w:rFonts w:ascii="Arial" w:eastAsia="Times New Roman" w:hAnsi="Arial" w:cs="Times New Roman"/>
                <w:sz w:val="20"/>
                <w:szCs w:val="20"/>
              </w:rPr>
              <w:t xml:space="preserve"> Includes but is not limited to lawn care, landscaping, general housekeeping, deep cleaning, equipment cleaning and preventative maintenance as directed.</w:t>
            </w:r>
            <w:bookmarkEnd w:id="0"/>
          </w:p>
        </w:tc>
      </w:tr>
      <w:tr w:rsidR="006B2833" w:rsidTr="006B2833">
        <w:trPr>
          <w:trHeight w:val="251"/>
        </w:trPr>
        <w:tc>
          <w:tcPr>
            <w:tcW w:w="11016" w:type="dxa"/>
            <w:gridSpan w:val="6"/>
            <w:shd w:val="clear" w:color="auto" w:fill="BFBFBF" w:themeFill="background1" w:themeFillShade="BF"/>
          </w:tcPr>
          <w:p w:rsidR="006B2833" w:rsidRPr="006B2833" w:rsidRDefault="006B2833" w:rsidP="006B2833">
            <w:pPr>
              <w:jc w:val="center"/>
              <w:rPr>
                <w:rFonts w:ascii="Tahoma" w:hAnsi="Tahoma" w:cs="Tahoma"/>
                <w:b/>
                <w:sz w:val="20"/>
                <w:szCs w:val="20"/>
              </w:rPr>
            </w:pPr>
            <w:r w:rsidRPr="006B2833">
              <w:rPr>
                <w:rFonts w:ascii="Tahoma" w:hAnsi="Tahoma" w:cs="Tahoma"/>
                <w:b/>
                <w:sz w:val="24"/>
                <w:szCs w:val="24"/>
              </w:rPr>
              <w:t>Qualifications</w:t>
            </w:r>
          </w:p>
        </w:tc>
      </w:tr>
      <w:tr w:rsidR="00A763E9" w:rsidTr="00C31995">
        <w:trPr>
          <w:trHeight w:val="890"/>
        </w:trPr>
        <w:tc>
          <w:tcPr>
            <w:tcW w:w="11016" w:type="dxa"/>
            <w:gridSpan w:val="6"/>
            <w:shd w:val="clear" w:color="auto" w:fill="auto"/>
          </w:tcPr>
          <w:p w:rsidR="00A763E9" w:rsidRPr="00CD732D" w:rsidRDefault="00124454" w:rsidP="00124454">
            <w:pPr>
              <w:rPr>
                <w:rFonts w:ascii="Arial" w:hAnsi="Arial" w:cs="Arial"/>
                <w:sz w:val="24"/>
                <w:szCs w:val="24"/>
              </w:rPr>
            </w:pPr>
            <w:r w:rsidRPr="00124454">
              <w:rPr>
                <w:rFonts w:ascii="Arial" w:eastAsia="Times New Roman" w:hAnsi="Arial" w:cs="Arial"/>
                <w:sz w:val="20"/>
                <w:szCs w:val="20"/>
              </w:rPr>
              <w:t>One year of related custodial or general maintenance experience required. Experience operating heavy cleaning equipment preferred. High School Diploma or GED required. Possess the ability to follow both written and oral instructions. Must have the ability to communicate well with members and staff in a friendly professional manner. Must be able to work independently and take direction well in an unsupervised setting.</w:t>
            </w:r>
          </w:p>
        </w:tc>
      </w:tr>
      <w:tr w:rsidR="006B2833" w:rsidTr="006B2833">
        <w:trPr>
          <w:trHeight w:val="269"/>
        </w:trPr>
        <w:tc>
          <w:tcPr>
            <w:tcW w:w="11016" w:type="dxa"/>
            <w:gridSpan w:val="6"/>
            <w:shd w:val="clear" w:color="auto" w:fill="BFBFBF" w:themeFill="background1" w:themeFillShade="BF"/>
          </w:tcPr>
          <w:p w:rsidR="006B2833" w:rsidRPr="006B2833" w:rsidRDefault="006B2833" w:rsidP="006B2833">
            <w:pPr>
              <w:jc w:val="center"/>
              <w:rPr>
                <w:rFonts w:ascii="Tahoma" w:hAnsi="Tahoma" w:cs="Tahoma"/>
                <w:sz w:val="20"/>
                <w:szCs w:val="20"/>
              </w:rPr>
            </w:pPr>
            <w:r w:rsidRPr="006B2833">
              <w:rPr>
                <w:rFonts w:ascii="Tahoma" w:hAnsi="Tahoma" w:cs="Tahoma"/>
                <w:b/>
                <w:sz w:val="24"/>
                <w:szCs w:val="24"/>
              </w:rPr>
              <w:t>Certifications</w:t>
            </w:r>
          </w:p>
        </w:tc>
      </w:tr>
      <w:tr w:rsidR="00A763E9" w:rsidTr="006B2833">
        <w:trPr>
          <w:trHeight w:val="521"/>
        </w:trPr>
        <w:tc>
          <w:tcPr>
            <w:tcW w:w="11016" w:type="dxa"/>
            <w:gridSpan w:val="6"/>
            <w:shd w:val="clear" w:color="auto" w:fill="auto"/>
          </w:tcPr>
          <w:p w:rsidR="00A763E9" w:rsidRPr="00CD732D" w:rsidRDefault="00A763E9" w:rsidP="00267547">
            <w:pPr>
              <w:rPr>
                <w:rFonts w:ascii="Arial" w:hAnsi="Arial" w:cs="Arial"/>
                <w:sz w:val="24"/>
                <w:szCs w:val="24"/>
              </w:rPr>
            </w:pPr>
            <w:r w:rsidRPr="00CC3934">
              <w:rPr>
                <w:rFonts w:ascii="Arial" w:hAnsi="Arial" w:cs="Arial"/>
                <w:sz w:val="20"/>
                <w:szCs w:val="20"/>
              </w:rPr>
              <w:t>Current certification in CPR and First Aid required must be obtained within 90 days of hire. The cost for CPR certification will be reimbursed by HFC.</w:t>
            </w:r>
          </w:p>
        </w:tc>
      </w:tr>
      <w:tr w:rsidR="003C12F7" w:rsidTr="006B2833">
        <w:tc>
          <w:tcPr>
            <w:tcW w:w="11016" w:type="dxa"/>
            <w:gridSpan w:val="6"/>
            <w:shd w:val="clear" w:color="auto" w:fill="BFBFBF" w:themeFill="background1" w:themeFillShade="BF"/>
          </w:tcPr>
          <w:p w:rsidR="003C12F7" w:rsidRPr="006B2833" w:rsidRDefault="003C12F7" w:rsidP="002238DB">
            <w:pPr>
              <w:ind w:left="432" w:hanging="432"/>
              <w:jc w:val="center"/>
              <w:rPr>
                <w:rFonts w:ascii="Tahoma" w:hAnsi="Tahoma" w:cs="Tahoma"/>
                <w:sz w:val="24"/>
                <w:szCs w:val="24"/>
              </w:rPr>
            </w:pPr>
            <w:r w:rsidRPr="006B2833">
              <w:rPr>
                <w:rFonts w:ascii="Tahoma" w:hAnsi="Tahoma" w:cs="Tahoma"/>
                <w:b/>
                <w:sz w:val="24"/>
                <w:szCs w:val="24"/>
              </w:rPr>
              <w:t>Physical Requirements</w:t>
            </w:r>
          </w:p>
        </w:tc>
      </w:tr>
      <w:tr w:rsidR="003C12F7" w:rsidTr="007E36EC">
        <w:tc>
          <w:tcPr>
            <w:tcW w:w="11016" w:type="dxa"/>
            <w:gridSpan w:val="6"/>
          </w:tcPr>
          <w:p w:rsidR="00F444E3" w:rsidRPr="00F444E3" w:rsidRDefault="00F444E3" w:rsidP="00F444E3">
            <w:pPr>
              <w:rPr>
                <w:rFonts w:ascii="Arial" w:eastAsia="Times New Roman" w:hAnsi="Arial" w:cs="Arial"/>
                <w:b/>
                <w:sz w:val="20"/>
                <w:szCs w:val="20"/>
              </w:rPr>
            </w:pPr>
            <w:r w:rsidRPr="00F444E3">
              <w:rPr>
                <w:rFonts w:ascii="Arial" w:eastAsia="Times New Roman" w:hAnsi="Arial" w:cs="Arial"/>
                <w:b/>
                <w:sz w:val="20"/>
                <w:szCs w:val="20"/>
              </w:rPr>
              <w:t>Light to Medium work</w:t>
            </w:r>
          </w:p>
          <w:p w:rsidR="00F444E3" w:rsidRPr="00F444E3" w:rsidRDefault="00F444E3" w:rsidP="00F444E3">
            <w:pPr>
              <w:rPr>
                <w:rFonts w:ascii="Arial" w:eastAsia="Times New Roman" w:hAnsi="Arial" w:cs="Arial"/>
                <w:sz w:val="20"/>
                <w:szCs w:val="20"/>
              </w:rPr>
            </w:pPr>
            <w:r w:rsidRPr="00F444E3">
              <w:rPr>
                <w:rFonts w:ascii="Arial" w:eastAsia="Times New Roman" w:hAnsi="Arial" w:cs="Arial"/>
                <w:sz w:val="20"/>
                <w:szCs w:val="20"/>
              </w:rPr>
              <w:t xml:space="preserve">The work requires some physical exertion such as long periods of standing; walking over rough, uneven, or rocky surfaces; recurring bending, crouching, stooping, stretching, reaching, or similar activities; recurring lifting of moderately heavy items such as typewriters and record boxes. The work may require specific, but common, physical characteristics and abilities such as above-average agility and dexterity. </w:t>
            </w:r>
          </w:p>
          <w:p w:rsidR="00124454" w:rsidRPr="00124454" w:rsidRDefault="00124454" w:rsidP="00F444E3">
            <w:pPr>
              <w:rPr>
                <w:rFonts w:ascii="Arial" w:eastAsia="Times New Roman" w:hAnsi="Arial" w:cs="Arial"/>
                <w:sz w:val="20"/>
                <w:szCs w:val="20"/>
              </w:rPr>
            </w:pPr>
            <w:r w:rsidRPr="00124454">
              <w:rPr>
                <w:rFonts w:ascii="Arial" w:eastAsia="Times New Roman" w:hAnsi="Arial" w:cs="Arial"/>
                <w:b/>
                <w:sz w:val="20"/>
                <w:szCs w:val="20"/>
              </w:rPr>
              <w:t xml:space="preserve">The minimum requirements of this position require this individual to: </w:t>
            </w:r>
          </w:p>
          <w:p w:rsidR="00124454" w:rsidRPr="00124454" w:rsidRDefault="00124454" w:rsidP="00124454">
            <w:pPr>
              <w:numPr>
                <w:ilvl w:val="0"/>
                <w:numId w:val="4"/>
              </w:numPr>
              <w:rPr>
                <w:rFonts w:ascii="Arial" w:eastAsia="Times New Roman" w:hAnsi="Arial" w:cs="Arial"/>
                <w:sz w:val="20"/>
                <w:szCs w:val="20"/>
              </w:rPr>
            </w:pPr>
            <w:r w:rsidRPr="00124454">
              <w:rPr>
                <w:rFonts w:ascii="Arial" w:eastAsia="Times New Roman" w:hAnsi="Arial" w:cs="Arial"/>
                <w:sz w:val="20"/>
                <w:szCs w:val="20"/>
              </w:rPr>
              <w:t>Normal Hearing</w:t>
            </w:r>
          </w:p>
          <w:p w:rsidR="00124454" w:rsidRPr="00124454" w:rsidRDefault="00124454" w:rsidP="00124454">
            <w:pPr>
              <w:numPr>
                <w:ilvl w:val="0"/>
                <w:numId w:val="4"/>
              </w:numPr>
              <w:rPr>
                <w:rFonts w:ascii="Arial" w:eastAsia="Times New Roman" w:hAnsi="Arial" w:cs="Arial"/>
                <w:sz w:val="20"/>
                <w:szCs w:val="20"/>
              </w:rPr>
            </w:pPr>
            <w:r w:rsidRPr="00124454">
              <w:rPr>
                <w:rFonts w:ascii="Arial" w:eastAsia="Times New Roman" w:hAnsi="Arial" w:cs="Arial"/>
                <w:sz w:val="20"/>
                <w:szCs w:val="20"/>
              </w:rPr>
              <w:t>Normal manual dexterity</w:t>
            </w:r>
          </w:p>
          <w:p w:rsidR="00124454" w:rsidRPr="00124454" w:rsidRDefault="00124454" w:rsidP="00124454">
            <w:pPr>
              <w:numPr>
                <w:ilvl w:val="0"/>
                <w:numId w:val="4"/>
              </w:numPr>
              <w:rPr>
                <w:rFonts w:ascii="Arial" w:eastAsia="Times New Roman" w:hAnsi="Arial" w:cs="Arial"/>
                <w:sz w:val="20"/>
                <w:szCs w:val="20"/>
              </w:rPr>
            </w:pPr>
            <w:r w:rsidRPr="00124454">
              <w:rPr>
                <w:rFonts w:ascii="Arial" w:eastAsia="Times New Roman" w:hAnsi="Arial" w:cs="Arial"/>
                <w:sz w:val="20"/>
                <w:szCs w:val="20"/>
              </w:rPr>
              <w:t xml:space="preserve">Clarity of vision of with/without corrective lenses  </w:t>
            </w:r>
          </w:p>
          <w:p w:rsidR="003C12F7" w:rsidRPr="0049798F" w:rsidRDefault="00124454" w:rsidP="00124454">
            <w:pPr>
              <w:numPr>
                <w:ilvl w:val="0"/>
                <w:numId w:val="4"/>
              </w:numPr>
              <w:rPr>
                <w:rFonts w:ascii="Arial" w:eastAsia="Times New Roman" w:hAnsi="Arial" w:cs="Times New Roman"/>
                <w:sz w:val="20"/>
                <w:szCs w:val="20"/>
              </w:rPr>
            </w:pPr>
            <w:r w:rsidRPr="00124454">
              <w:rPr>
                <w:rFonts w:ascii="Arial" w:eastAsia="Times New Roman" w:hAnsi="Arial" w:cs="Arial"/>
                <w:sz w:val="20"/>
                <w:szCs w:val="20"/>
              </w:rPr>
              <w:t>Must be able to negotiate stairs and ladders</w:t>
            </w:r>
          </w:p>
        </w:tc>
      </w:tr>
      <w:tr w:rsidR="003C12F7" w:rsidTr="006B2833">
        <w:tc>
          <w:tcPr>
            <w:tcW w:w="11016" w:type="dxa"/>
            <w:gridSpan w:val="6"/>
            <w:shd w:val="clear" w:color="auto" w:fill="BFBFBF" w:themeFill="background1" w:themeFillShade="BF"/>
          </w:tcPr>
          <w:p w:rsidR="003C12F7" w:rsidRPr="006B2833" w:rsidRDefault="003C12F7" w:rsidP="002238DB">
            <w:pPr>
              <w:ind w:left="432" w:hanging="432"/>
              <w:jc w:val="center"/>
              <w:rPr>
                <w:rFonts w:ascii="Tahoma" w:eastAsia="Times New Roman" w:hAnsi="Tahoma" w:cs="Tahoma"/>
                <w:b/>
                <w:sz w:val="24"/>
                <w:szCs w:val="24"/>
              </w:rPr>
            </w:pPr>
            <w:r w:rsidRPr="006B2833">
              <w:rPr>
                <w:rFonts w:ascii="Tahoma" w:eastAsia="Times New Roman" w:hAnsi="Tahoma" w:cs="Tahoma"/>
                <w:b/>
                <w:sz w:val="24"/>
                <w:szCs w:val="24"/>
              </w:rPr>
              <w:t>Other Requirements</w:t>
            </w:r>
          </w:p>
        </w:tc>
      </w:tr>
      <w:tr w:rsidR="003C12F7" w:rsidTr="007E36EC">
        <w:tc>
          <w:tcPr>
            <w:tcW w:w="11016" w:type="dxa"/>
            <w:gridSpan w:val="6"/>
          </w:tcPr>
          <w:p w:rsidR="003C12F7" w:rsidRPr="0049798F" w:rsidRDefault="003C12F7" w:rsidP="0049798F">
            <w:pPr>
              <w:numPr>
                <w:ilvl w:val="0"/>
                <w:numId w:val="2"/>
              </w:numPr>
              <w:rPr>
                <w:rFonts w:ascii="Arial" w:eastAsia="Times New Roman" w:hAnsi="Arial" w:cs="Arial"/>
                <w:sz w:val="20"/>
                <w:szCs w:val="20"/>
              </w:rPr>
            </w:pPr>
            <w:r w:rsidRPr="0049798F">
              <w:rPr>
                <w:rFonts w:ascii="Arial" w:eastAsia="Times New Roman" w:hAnsi="Arial" w:cs="Arial"/>
                <w:sz w:val="20"/>
                <w:szCs w:val="20"/>
              </w:rPr>
              <w:t>Must have valid Current Driver’s License</w:t>
            </w:r>
          </w:p>
          <w:p w:rsidR="003C12F7" w:rsidRPr="0049798F" w:rsidRDefault="003C12F7" w:rsidP="0049798F">
            <w:pPr>
              <w:numPr>
                <w:ilvl w:val="0"/>
                <w:numId w:val="2"/>
              </w:numPr>
              <w:rPr>
                <w:rFonts w:ascii="Arial" w:eastAsia="Times New Roman" w:hAnsi="Arial" w:cs="Arial"/>
                <w:sz w:val="20"/>
                <w:szCs w:val="20"/>
              </w:rPr>
            </w:pPr>
            <w:r w:rsidRPr="0049798F">
              <w:rPr>
                <w:rFonts w:ascii="Arial" w:eastAsia="Times New Roman" w:hAnsi="Arial" w:cs="Arial"/>
                <w:sz w:val="20"/>
                <w:szCs w:val="20"/>
              </w:rPr>
              <w:t>Furnish own transportation</w:t>
            </w:r>
          </w:p>
          <w:p w:rsidR="003C12F7" w:rsidRPr="002238DB" w:rsidRDefault="003C12F7" w:rsidP="0049798F">
            <w:pPr>
              <w:numPr>
                <w:ilvl w:val="0"/>
                <w:numId w:val="2"/>
              </w:numPr>
              <w:rPr>
                <w:rFonts w:ascii="Arial" w:hAnsi="Arial" w:cs="Arial"/>
                <w:b/>
                <w:sz w:val="20"/>
                <w:szCs w:val="20"/>
              </w:rPr>
            </w:pPr>
            <w:r w:rsidRPr="0049798F">
              <w:rPr>
                <w:rFonts w:ascii="Arial" w:eastAsia="Times New Roman" w:hAnsi="Arial" w:cs="Arial"/>
                <w:sz w:val="20"/>
                <w:szCs w:val="20"/>
              </w:rPr>
              <w:t xml:space="preserve">Must maintain </w:t>
            </w:r>
            <w:r w:rsidR="00124454">
              <w:rPr>
                <w:rFonts w:ascii="Arial" w:eastAsia="Times New Roman" w:hAnsi="Arial" w:cs="Arial"/>
                <w:sz w:val="20"/>
                <w:szCs w:val="20"/>
              </w:rPr>
              <w:t>state required</w:t>
            </w:r>
            <w:r w:rsidRPr="0049798F">
              <w:rPr>
                <w:rFonts w:ascii="Arial" w:eastAsia="Times New Roman" w:hAnsi="Arial" w:cs="Arial"/>
                <w:sz w:val="20"/>
                <w:szCs w:val="20"/>
              </w:rPr>
              <w:t xml:space="preserve"> automobile insurance coverage </w:t>
            </w:r>
          </w:p>
          <w:p w:rsidR="002138E9" w:rsidRDefault="003C12F7" w:rsidP="00DB23FE">
            <w:pPr>
              <w:numPr>
                <w:ilvl w:val="0"/>
                <w:numId w:val="2"/>
              </w:numPr>
              <w:rPr>
                <w:rFonts w:ascii="Arial" w:hAnsi="Arial" w:cs="Arial"/>
                <w:b/>
                <w:sz w:val="20"/>
                <w:szCs w:val="20"/>
              </w:rPr>
            </w:pPr>
            <w:r w:rsidRPr="002138E9">
              <w:rPr>
                <w:rFonts w:ascii="Arial" w:eastAsia="Times New Roman" w:hAnsi="Arial" w:cs="Arial"/>
                <w:sz w:val="20"/>
                <w:szCs w:val="20"/>
              </w:rPr>
              <w:t xml:space="preserve">Must </w:t>
            </w:r>
            <w:r w:rsidRPr="002138E9">
              <w:rPr>
                <w:rFonts w:ascii="Arial" w:hAnsi="Arial" w:cs="Arial"/>
                <w:sz w:val="20"/>
                <w:szCs w:val="20"/>
              </w:rPr>
              <w:t>keep informed of and comply with the non-discrimination policy as stated:</w:t>
            </w:r>
            <w:r w:rsidRPr="002138E9">
              <w:rPr>
                <w:rFonts w:ascii="Arial" w:eastAsia="Times New Roman" w:hAnsi="Arial" w:cs="Arial"/>
                <w:sz w:val="20"/>
                <w:szCs w:val="20"/>
              </w:rPr>
              <w:t xml:space="preserve"> SHARE does not discriminate on the basis of race, color, national origin, handicap or age in admission or access to or treatment or employment in its programs or activities. </w:t>
            </w:r>
            <w:r w:rsidR="00DB23FE">
              <w:rPr>
                <w:rFonts w:ascii="Arial" w:eastAsia="Times New Roman" w:hAnsi="Arial" w:cs="Arial"/>
                <w:sz w:val="20"/>
                <w:szCs w:val="20"/>
              </w:rPr>
              <w:t>The current President / CEO</w:t>
            </w:r>
            <w:r w:rsidRPr="002138E9">
              <w:rPr>
                <w:rFonts w:ascii="Arial" w:eastAsia="Times New Roman" w:hAnsi="Arial" w:cs="Arial"/>
                <w:sz w:val="20"/>
                <w:szCs w:val="20"/>
              </w:rPr>
              <w:t xml:space="preserve"> of SHARE FOUNDATION, has been designated to coordinate efforts to comply with the Americans with Disabilities Act of 1991 which prohibits discrimination on the basis of handicap</w:t>
            </w:r>
          </w:p>
        </w:tc>
      </w:tr>
      <w:tr w:rsidR="00807956" w:rsidTr="00DC2153">
        <w:tc>
          <w:tcPr>
            <w:tcW w:w="11016" w:type="dxa"/>
            <w:gridSpan w:val="6"/>
            <w:shd w:val="clear" w:color="auto" w:fill="BFBFBF" w:themeFill="background1" w:themeFillShade="BF"/>
          </w:tcPr>
          <w:p w:rsidR="00807956" w:rsidRPr="00703EC1" w:rsidRDefault="00807956" w:rsidP="00DC2153">
            <w:pPr>
              <w:pStyle w:val="ListParagraph"/>
              <w:ind w:left="0"/>
              <w:jc w:val="center"/>
              <w:rPr>
                <w:rFonts w:ascii="Tahoma" w:eastAsia="Times New Roman" w:hAnsi="Tahoma" w:cs="Tahoma"/>
                <w:b/>
                <w:sz w:val="24"/>
                <w:szCs w:val="24"/>
              </w:rPr>
            </w:pPr>
            <w:r w:rsidRPr="00703EC1">
              <w:rPr>
                <w:rFonts w:ascii="Tahoma" w:eastAsia="Times New Roman" w:hAnsi="Tahoma" w:cs="Tahoma"/>
                <w:b/>
                <w:sz w:val="24"/>
                <w:szCs w:val="24"/>
              </w:rPr>
              <w:t>SHARE IMPACT Values</w:t>
            </w:r>
          </w:p>
        </w:tc>
      </w:tr>
      <w:tr w:rsidR="00807956" w:rsidTr="00DC2153">
        <w:tc>
          <w:tcPr>
            <w:tcW w:w="11016" w:type="dxa"/>
            <w:gridSpan w:val="6"/>
          </w:tcPr>
          <w:p w:rsidR="00807956" w:rsidRPr="00703EC1" w:rsidRDefault="00807956" w:rsidP="00DC2153">
            <w:pPr>
              <w:jc w:val="center"/>
            </w:pPr>
            <w:r w:rsidRPr="00703EC1">
              <w:t>The values of SHARE are:</w:t>
            </w:r>
          </w:p>
          <w:p w:rsidR="00807956" w:rsidRPr="00703EC1" w:rsidRDefault="00807956" w:rsidP="00DC2153">
            <w:pPr>
              <w:jc w:val="center"/>
            </w:pPr>
            <w:r w:rsidRPr="00703EC1">
              <w:rPr>
                <w:b/>
              </w:rPr>
              <w:t>Integrity</w:t>
            </w:r>
            <w:r>
              <w:rPr>
                <w:b/>
              </w:rPr>
              <w:t xml:space="preserve"> </w:t>
            </w:r>
            <w:r w:rsidRPr="00703EC1">
              <w:rPr>
                <w:b/>
              </w:rPr>
              <w:t>-  Motivated</w:t>
            </w:r>
            <w:r>
              <w:rPr>
                <w:b/>
              </w:rPr>
              <w:t xml:space="preserve"> </w:t>
            </w:r>
            <w:r w:rsidRPr="00703EC1">
              <w:rPr>
                <w:b/>
              </w:rPr>
              <w:t>- Professionalism</w:t>
            </w:r>
            <w:r>
              <w:rPr>
                <w:b/>
              </w:rPr>
              <w:t xml:space="preserve"> </w:t>
            </w:r>
            <w:r w:rsidRPr="00703EC1">
              <w:rPr>
                <w:b/>
              </w:rPr>
              <w:t>-  Adaptability</w:t>
            </w:r>
            <w:r>
              <w:rPr>
                <w:b/>
              </w:rPr>
              <w:t xml:space="preserve"> </w:t>
            </w:r>
            <w:r w:rsidRPr="00703EC1">
              <w:rPr>
                <w:b/>
              </w:rPr>
              <w:t>- Compassion</w:t>
            </w:r>
            <w:r>
              <w:rPr>
                <w:b/>
              </w:rPr>
              <w:t xml:space="preserve"> </w:t>
            </w:r>
            <w:r w:rsidRPr="00703EC1">
              <w:rPr>
                <w:b/>
              </w:rPr>
              <w:t>- Teamwork</w:t>
            </w:r>
          </w:p>
          <w:p w:rsidR="00807956" w:rsidRPr="00703EC1" w:rsidRDefault="00807956" w:rsidP="00DC2153">
            <w:pPr>
              <w:pStyle w:val="ListParagraph"/>
              <w:ind w:left="0"/>
              <w:rPr>
                <w:rFonts w:ascii="Arial" w:eastAsia="Times New Roman" w:hAnsi="Arial" w:cs="Arial"/>
                <w:sz w:val="24"/>
                <w:szCs w:val="24"/>
              </w:rPr>
            </w:pPr>
            <w:r w:rsidRPr="00703EC1">
              <w:t xml:space="preserve">Your behavior and the values you demonstrate in the workplace have a direct IMPACT on mission fulfillment, the work environment and the people you serve. You will be evaluated on the demonstration of these values in the performance of your work and in your daily interaction with others.  You must be successful in both the demonstration of these values and the successful performance of the essential job functions required on this job description. </w:t>
            </w:r>
          </w:p>
        </w:tc>
      </w:tr>
      <w:tr w:rsidR="003C12F7" w:rsidTr="00CC3934">
        <w:tc>
          <w:tcPr>
            <w:tcW w:w="11016" w:type="dxa"/>
            <w:gridSpan w:val="6"/>
            <w:shd w:val="clear" w:color="auto" w:fill="BFBFBF" w:themeFill="background1" w:themeFillShade="BF"/>
          </w:tcPr>
          <w:p w:rsidR="00CD732D" w:rsidRDefault="00CD732D" w:rsidP="00CD732D">
            <w:pPr>
              <w:jc w:val="center"/>
              <w:rPr>
                <w:rFonts w:ascii="Arial" w:eastAsia="Times New Roman" w:hAnsi="Arial" w:cs="Arial"/>
                <w:b/>
                <w:sz w:val="20"/>
                <w:szCs w:val="20"/>
              </w:rPr>
            </w:pPr>
            <w:r w:rsidRPr="006F1FAB">
              <w:rPr>
                <w:rFonts w:ascii="Tahoma" w:hAnsi="Tahoma" w:cs="Tahoma"/>
                <w:b/>
                <w:sz w:val="24"/>
                <w:szCs w:val="24"/>
              </w:rPr>
              <w:t>Evaluation Instructions</w:t>
            </w:r>
          </w:p>
          <w:p w:rsidR="003C12F7" w:rsidRDefault="003C12F7" w:rsidP="00CC3934">
            <w:pPr>
              <w:rPr>
                <w:rFonts w:ascii="Arial" w:eastAsia="Times New Roman" w:hAnsi="Arial" w:cs="Arial"/>
                <w:b/>
                <w:sz w:val="20"/>
                <w:szCs w:val="20"/>
              </w:rPr>
            </w:pPr>
            <w:r w:rsidRPr="00CC3934">
              <w:rPr>
                <w:rFonts w:ascii="Arial" w:eastAsia="Times New Roman" w:hAnsi="Arial" w:cs="Arial"/>
                <w:b/>
                <w:sz w:val="20"/>
                <w:szCs w:val="20"/>
              </w:rPr>
              <w:t>Evaluation Key</w:t>
            </w:r>
            <w:r w:rsidRPr="00CC3934">
              <w:rPr>
                <w:rFonts w:ascii="Arial" w:eastAsia="Times New Roman" w:hAnsi="Arial" w:cs="Arial"/>
                <w:sz w:val="20"/>
                <w:szCs w:val="20"/>
              </w:rPr>
              <w:t xml:space="preserve">: Met </w:t>
            </w:r>
            <w:r w:rsidRPr="00CC3934">
              <w:rPr>
                <w:rFonts w:ascii="Arial" w:eastAsia="Times New Roman" w:hAnsi="Arial" w:cs="Arial"/>
                <w:b/>
                <w:sz w:val="20"/>
                <w:szCs w:val="20"/>
              </w:rPr>
              <w:t>(M)</w:t>
            </w:r>
            <w:r w:rsidRPr="00CC3934">
              <w:rPr>
                <w:rFonts w:ascii="Arial" w:eastAsia="Times New Roman" w:hAnsi="Arial" w:cs="Arial"/>
                <w:sz w:val="20"/>
                <w:szCs w:val="20"/>
              </w:rPr>
              <w:t xml:space="preserve"> Needs Improvement </w:t>
            </w:r>
            <w:r w:rsidRPr="00CC3934">
              <w:rPr>
                <w:rFonts w:ascii="Arial" w:eastAsia="Times New Roman" w:hAnsi="Arial" w:cs="Arial"/>
                <w:b/>
                <w:sz w:val="20"/>
                <w:szCs w:val="20"/>
              </w:rPr>
              <w:t>(NI)</w:t>
            </w:r>
            <w:r w:rsidRPr="00CC3934">
              <w:rPr>
                <w:rFonts w:ascii="Arial" w:eastAsia="Times New Roman" w:hAnsi="Arial" w:cs="Arial"/>
                <w:sz w:val="20"/>
                <w:szCs w:val="20"/>
              </w:rPr>
              <w:t xml:space="preserve"> Not Met </w:t>
            </w:r>
            <w:r w:rsidRPr="00CC3934">
              <w:rPr>
                <w:rFonts w:ascii="Arial" w:eastAsia="Times New Roman" w:hAnsi="Arial" w:cs="Arial"/>
                <w:b/>
                <w:sz w:val="20"/>
                <w:szCs w:val="20"/>
              </w:rPr>
              <w:t xml:space="preserve">(NM) </w:t>
            </w:r>
          </w:p>
          <w:p w:rsidR="003C12F7" w:rsidRPr="00CC3934" w:rsidRDefault="003C12F7" w:rsidP="00CC3934">
            <w:pPr>
              <w:rPr>
                <w:rFonts w:ascii="Arial" w:eastAsia="Times New Roman" w:hAnsi="Arial" w:cs="Arial"/>
                <w:sz w:val="20"/>
                <w:szCs w:val="20"/>
              </w:rPr>
            </w:pPr>
            <w:r w:rsidRPr="00CC3934">
              <w:rPr>
                <w:rFonts w:ascii="Arial" w:eastAsia="Times New Roman" w:hAnsi="Arial" w:cs="Arial"/>
                <w:sz w:val="20"/>
                <w:szCs w:val="20"/>
              </w:rPr>
              <w:t>Complete electronically or in ink. Do not erase or use white out and initial any corrections.</w:t>
            </w:r>
          </w:p>
          <w:p w:rsidR="003C12F7" w:rsidRDefault="003C12F7" w:rsidP="00CC3934">
            <w:r w:rsidRPr="00CC3934">
              <w:rPr>
                <w:rFonts w:ascii="Arial" w:eastAsia="Times New Roman" w:hAnsi="Arial" w:cs="Arial"/>
                <w:sz w:val="20"/>
                <w:szCs w:val="20"/>
              </w:rPr>
              <w:t>Give a key for all requirements. Include documentation for NI or NM keys in the comments field. Document any goals that are set during the evaluation. Give employees the opportunity to make comments or to respond in writing. Complete the recommendations section. Signatures are required from the supervisor and the employee.</w:t>
            </w:r>
          </w:p>
        </w:tc>
      </w:tr>
      <w:tr w:rsidR="003C12F7" w:rsidTr="002238DB">
        <w:trPr>
          <w:trHeight w:val="485"/>
        </w:trPr>
        <w:tc>
          <w:tcPr>
            <w:tcW w:w="11016" w:type="dxa"/>
            <w:gridSpan w:val="6"/>
            <w:shd w:val="clear" w:color="auto" w:fill="auto"/>
          </w:tcPr>
          <w:p w:rsidR="003C12F7" w:rsidRPr="006F1FAB" w:rsidRDefault="003C12F7" w:rsidP="00CC3934">
            <w:pPr>
              <w:jc w:val="center"/>
              <w:rPr>
                <w:rFonts w:ascii="Tahoma" w:hAnsi="Tahoma" w:cs="Tahoma"/>
                <w:b/>
                <w:sz w:val="24"/>
                <w:szCs w:val="24"/>
              </w:rPr>
            </w:pPr>
            <w:r w:rsidRPr="006F1FAB">
              <w:rPr>
                <w:rFonts w:ascii="Tahoma" w:hAnsi="Tahoma" w:cs="Tahoma"/>
                <w:b/>
                <w:sz w:val="24"/>
                <w:szCs w:val="24"/>
              </w:rPr>
              <w:lastRenderedPageBreak/>
              <w:t>Essential Job Functions</w:t>
            </w:r>
          </w:p>
        </w:tc>
      </w:tr>
      <w:tr w:rsidR="003C12F7" w:rsidTr="00AD75A1">
        <w:tc>
          <w:tcPr>
            <w:tcW w:w="5147" w:type="dxa"/>
            <w:shd w:val="clear" w:color="auto" w:fill="BFBFBF" w:themeFill="background1" w:themeFillShade="BF"/>
          </w:tcPr>
          <w:p w:rsidR="003C12F7" w:rsidRPr="00CC3934" w:rsidRDefault="003C12F7">
            <w:pPr>
              <w:rPr>
                <w:b/>
              </w:rPr>
            </w:pPr>
            <w:r w:rsidRPr="00CC3934">
              <w:rPr>
                <w:b/>
              </w:rPr>
              <w:t>Requirement</w:t>
            </w:r>
          </w:p>
        </w:tc>
        <w:tc>
          <w:tcPr>
            <w:tcW w:w="810" w:type="dxa"/>
            <w:gridSpan w:val="2"/>
            <w:shd w:val="clear" w:color="auto" w:fill="BFBFBF" w:themeFill="background1" w:themeFillShade="BF"/>
          </w:tcPr>
          <w:p w:rsidR="003C12F7" w:rsidRPr="00CC3934" w:rsidRDefault="003C12F7">
            <w:pPr>
              <w:rPr>
                <w:b/>
              </w:rPr>
            </w:pPr>
            <w:r w:rsidRPr="00CC3934">
              <w:rPr>
                <w:b/>
              </w:rPr>
              <w:t>Key</w:t>
            </w:r>
          </w:p>
        </w:tc>
        <w:tc>
          <w:tcPr>
            <w:tcW w:w="5059" w:type="dxa"/>
            <w:gridSpan w:val="3"/>
            <w:shd w:val="clear" w:color="auto" w:fill="BFBFBF" w:themeFill="background1" w:themeFillShade="BF"/>
          </w:tcPr>
          <w:p w:rsidR="003C12F7" w:rsidRPr="00CC3934" w:rsidRDefault="003C12F7">
            <w:pPr>
              <w:rPr>
                <w:b/>
              </w:rPr>
            </w:pPr>
            <w:r w:rsidRPr="00CC3934">
              <w:rPr>
                <w:b/>
              </w:rPr>
              <w:t>Evaluation Comments</w:t>
            </w:r>
          </w:p>
        </w:tc>
      </w:tr>
      <w:tr w:rsidR="00124454" w:rsidTr="00AD75A1">
        <w:tc>
          <w:tcPr>
            <w:tcW w:w="5147" w:type="dxa"/>
          </w:tcPr>
          <w:p w:rsidR="00124454" w:rsidRDefault="00124454">
            <w:pPr>
              <w:rPr>
                <w:rFonts w:ascii="Arial" w:hAnsi="Arial" w:cs="Arial"/>
                <w:sz w:val="20"/>
                <w:szCs w:val="20"/>
              </w:rPr>
            </w:pPr>
            <w:r>
              <w:rPr>
                <w:rFonts w:ascii="Arial" w:hAnsi="Arial" w:cs="Arial"/>
                <w:sz w:val="20"/>
                <w:szCs w:val="20"/>
              </w:rPr>
              <w:t>Follow the regular cleaning schedule for all</w:t>
            </w:r>
            <w:r w:rsidR="00587D5A">
              <w:rPr>
                <w:rFonts w:ascii="Arial" w:hAnsi="Arial" w:cs="Arial"/>
                <w:sz w:val="20"/>
                <w:szCs w:val="20"/>
              </w:rPr>
              <w:t xml:space="preserve"> assigned areas </w:t>
            </w:r>
            <w:r w:rsidR="00AD75A1">
              <w:rPr>
                <w:rFonts w:ascii="Arial" w:hAnsi="Arial" w:cs="Arial"/>
                <w:sz w:val="20"/>
                <w:szCs w:val="20"/>
              </w:rPr>
              <w:t>of facilities</w:t>
            </w:r>
            <w:r>
              <w:rPr>
                <w:rFonts w:ascii="Arial" w:hAnsi="Arial" w:cs="Arial"/>
                <w:sz w:val="20"/>
                <w:szCs w:val="20"/>
              </w:rPr>
              <w:t xml:space="preserve"> as directed. </w:t>
            </w:r>
          </w:p>
        </w:tc>
        <w:tc>
          <w:tcPr>
            <w:tcW w:w="810" w:type="dxa"/>
            <w:gridSpan w:val="2"/>
          </w:tcPr>
          <w:p w:rsidR="00124454" w:rsidRDefault="00124454"/>
        </w:tc>
        <w:tc>
          <w:tcPr>
            <w:tcW w:w="5059" w:type="dxa"/>
            <w:gridSpan w:val="3"/>
          </w:tcPr>
          <w:p w:rsidR="00124454" w:rsidRDefault="00124454"/>
        </w:tc>
      </w:tr>
      <w:tr w:rsidR="00124454" w:rsidTr="00AD75A1">
        <w:tc>
          <w:tcPr>
            <w:tcW w:w="5147" w:type="dxa"/>
          </w:tcPr>
          <w:p w:rsidR="00124454" w:rsidRDefault="00124454">
            <w:pPr>
              <w:rPr>
                <w:rFonts w:ascii="Arial" w:hAnsi="Arial" w:cs="Arial"/>
                <w:sz w:val="20"/>
                <w:szCs w:val="20"/>
              </w:rPr>
            </w:pPr>
            <w:r>
              <w:rPr>
                <w:rFonts w:ascii="Arial" w:hAnsi="Arial" w:cs="Arial"/>
                <w:sz w:val="20"/>
                <w:szCs w:val="20"/>
              </w:rPr>
              <w:t>Perform lawn and grounds maintenance as directed. Includes but not limited to mowing, weed eating, trimming,  mulching, power washing, etc.</w:t>
            </w:r>
          </w:p>
        </w:tc>
        <w:tc>
          <w:tcPr>
            <w:tcW w:w="810" w:type="dxa"/>
            <w:gridSpan w:val="2"/>
          </w:tcPr>
          <w:p w:rsidR="00124454" w:rsidRDefault="00124454"/>
        </w:tc>
        <w:tc>
          <w:tcPr>
            <w:tcW w:w="5059" w:type="dxa"/>
            <w:gridSpan w:val="3"/>
          </w:tcPr>
          <w:p w:rsidR="00124454" w:rsidRDefault="00124454"/>
        </w:tc>
      </w:tr>
      <w:tr w:rsidR="00124454" w:rsidTr="00AD75A1">
        <w:tc>
          <w:tcPr>
            <w:tcW w:w="5147" w:type="dxa"/>
          </w:tcPr>
          <w:p w:rsidR="00124454" w:rsidRDefault="00587D5A">
            <w:pPr>
              <w:rPr>
                <w:rFonts w:ascii="Arial" w:hAnsi="Arial" w:cs="Arial"/>
                <w:sz w:val="20"/>
                <w:szCs w:val="20"/>
              </w:rPr>
            </w:pPr>
            <w:r>
              <w:rPr>
                <w:rFonts w:ascii="Arial" w:hAnsi="Arial" w:cs="Arial"/>
                <w:bCs/>
                <w:sz w:val="20"/>
                <w:szCs w:val="20"/>
              </w:rPr>
              <w:t>Perform</w:t>
            </w:r>
            <w:r w:rsidR="00124454">
              <w:rPr>
                <w:rFonts w:ascii="Arial" w:hAnsi="Arial" w:cs="Arial"/>
                <w:bCs/>
                <w:sz w:val="20"/>
                <w:szCs w:val="20"/>
              </w:rPr>
              <w:t xml:space="preserve"> deep cleaning as directed. Includes but is not limited cleaning carpets, chairs, equipment, sauna, restrooms, concrete etc.</w:t>
            </w:r>
          </w:p>
        </w:tc>
        <w:tc>
          <w:tcPr>
            <w:tcW w:w="810" w:type="dxa"/>
            <w:gridSpan w:val="2"/>
          </w:tcPr>
          <w:p w:rsidR="00124454" w:rsidRDefault="00124454"/>
        </w:tc>
        <w:tc>
          <w:tcPr>
            <w:tcW w:w="5059" w:type="dxa"/>
            <w:gridSpan w:val="3"/>
          </w:tcPr>
          <w:p w:rsidR="00124454" w:rsidRDefault="00124454"/>
        </w:tc>
      </w:tr>
      <w:tr w:rsidR="00124454" w:rsidTr="00AD75A1">
        <w:tc>
          <w:tcPr>
            <w:tcW w:w="5147" w:type="dxa"/>
          </w:tcPr>
          <w:p w:rsidR="00124454" w:rsidRDefault="00124454">
            <w:pPr>
              <w:rPr>
                <w:rFonts w:ascii="Arial" w:hAnsi="Arial" w:cs="Arial"/>
                <w:bCs/>
                <w:sz w:val="20"/>
                <w:szCs w:val="20"/>
              </w:rPr>
            </w:pPr>
            <w:r>
              <w:rPr>
                <w:rFonts w:ascii="Arial" w:hAnsi="Arial" w:cs="Arial"/>
                <w:bCs/>
                <w:sz w:val="20"/>
                <w:szCs w:val="20"/>
              </w:rPr>
              <w:t>Perform general maintenance as directed. Includes but is not limited to:</w:t>
            </w:r>
          </w:p>
          <w:p w:rsidR="00124454" w:rsidRDefault="00124454" w:rsidP="00124454">
            <w:pPr>
              <w:numPr>
                <w:ilvl w:val="0"/>
                <w:numId w:val="5"/>
              </w:numPr>
              <w:rPr>
                <w:rFonts w:ascii="Arial" w:hAnsi="Arial" w:cs="Arial"/>
                <w:bCs/>
                <w:sz w:val="20"/>
                <w:szCs w:val="20"/>
              </w:rPr>
            </w:pPr>
            <w:r>
              <w:rPr>
                <w:rFonts w:ascii="Arial" w:hAnsi="Arial" w:cs="Arial"/>
                <w:bCs/>
                <w:sz w:val="20"/>
                <w:szCs w:val="20"/>
              </w:rPr>
              <w:t>Changing light bulbs</w:t>
            </w:r>
          </w:p>
          <w:p w:rsidR="00124454" w:rsidRDefault="00124454" w:rsidP="00124454">
            <w:pPr>
              <w:numPr>
                <w:ilvl w:val="0"/>
                <w:numId w:val="5"/>
              </w:numPr>
              <w:rPr>
                <w:rFonts w:ascii="Arial" w:hAnsi="Arial" w:cs="Arial"/>
                <w:bCs/>
                <w:sz w:val="20"/>
                <w:szCs w:val="20"/>
              </w:rPr>
            </w:pPr>
            <w:r>
              <w:rPr>
                <w:rFonts w:ascii="Arial" w:hAnsi="Arial" w:cs="Arial"/>
                <w:bCs/>
                <w:sz w:val="20"/>
                <w:szCs w:val="20"/>
              </w:rPr>
              <w:t>AC filters</w:t>
            </w:r>
          </w:p>
          <w:p w:rsidR="00124454" w:rsidRDefault="00124454" w:rsidP="00124454">
            <w:pPr>
              <w:numPr>
                <w:ilvl w:val="0"/>
                <w:numId w:val="5"/>
              </w:numPr>
              <w:rPr>
                <w:rFonts w:ascii="Arial" w:hAnsi="Arial" w:cs="Arial"/>
                <w:bCs/>
                <w:sz w:val="20"/>
                <w:szCs w:val="20"/>
              </w:rPr>
            </w:pPr>
            <w:r>
              <w:rPr>
                <w:rFonts w:ascii="Arial" w:hAnsi="Arial" w:cs="Arial"/>
                <w:bCs/>
                <w:sz w:val="20"/>
                <w:szCs w:val="20"/>
              </w:rPr>
              <w:t>Mop mats under cardio equipment</w:t>
            </w:r>
          </w:p>
          <w:p w:rsidR="00124454" w:rsidRDefault="00124454" w:rsidP="00124454">
            <w:pPr>
              <w:numPr>
                <w:ilvl w:val="0"/>
                <w:numId w:val="5"/>
              </w:numPr>
              <w:rPr>
                <w:rFonts w:ascii="Arial" w:hAnsi="Arial" w:cs="Arial"/>
                <w:bCs/>
                <w:sz w:val="20"/>
                <w:szCs w:val="20"/>
              </w:rPr>
            </w:pPr>
            <w:r>
              <w:rPr>
                <w:rFonts w:ascii="Arial" w:hAnsi="Arial" w:cs="Arial"/>
                <w:sz w:val="20"/>
                <w:szCs w:val="20"/>
              </w:rPr>
              <w:t>Complete scheduled preventive maintenance on treadmills, spinner bikes and other equipment as directed</w:t>
            </w:r>
          </w:p>
        </w:tc>
        <w:tc>
          <w:tcPr>
            <w:tcW w:w="810" w:type="dxa"/>
            <w:gridSpan w:val="2"/>
          </w:tcPr>
          <w:p w:rsidR="00124454" w:rsidRDefault="00124454"/>
        </w:tc>
        <w:tc>
          <w:tcPr>
            <w:tcW w:w="5059" w:type="dxa"/>
            <w:gridSpan w:val="3"/>
          </w:tcPr>
          <w:p w:rsidR="00124454" w:rsidRDefault="00124454"/>
        </w:tc>
      </w:tr>
      <w:tr w:rsidR="00124454" w:rsidTr="00AD75A1">
        <w:tc>
          <w:tcPr>
            <w:tcW w:w="5147" w:type="dxa"/>
          </w:tcPr>
          <w:p w:rsidR="00124454" w:rsidRDefault="00AD75A1">
            <w:pPr>
              <w:rPr>
                <w:rFonts w:ascii="Arial" w:hAnsi="Arial" w:cs="Arial"/>
                <w:sz w:val="20"/>
                <w:szCs w:val="20"/>
              </w:rPr>
            </w:pPr>
            <w:r>
              <w:rPr>
                <w:rFonts w:ascii="Arial" w:hAnsi="Arial" w:cs="Arial"/>
                <w:sz w:val="20"/>
                <w:szCs w:val="20"/>
              </w:rPr>
              <w:t>Assist staff</w:t>
            </w:r>
            <w:r w:rsidR="00124454">
              <w:rPr>
                <w:rFonts w:ascii="Arial" w:hAnsi="Arial" w:cs="Arial"/>
                <w:sz w:val="20"/>
                <w:szCs w:val="20"/>
              </w:rPr>
              <w:t xml:space="preserve"> with equipment cleaning as directed.</w:t>
            </w:r>
          </w:p>
        </w:tc>
        <w:tc>
          <w:tcPr>
            <w:tcW w:w="810" w:type="dxa"/>
            <w:gridSpan w:val="2"/>
          </w:tcPr>
          <w:p w:rsidR="00124454" w:rsidRDefault="00124454"/>
        </w:tc>
        <w:tc>
          <w:tcPr>
            <w:tcW w:w="5059" w:type="dxa"/>
            <w:gridSpan w:val="3"/>
          </w:tcPr>
          <w:p w:rsidR="00124454" w:rsidRDefault="00124454"/>
        </w:tc>
      </w:tr>
      <w:tr w:rsidR="00124454" w:rsidTr="00AD75A1">
        <w:tc>
          <w:tcPr>
            <w:tcW w:w="5147" w:type="dxa"/>
          </w:tcPr>
          <w:p w:rsidR="00124454" w:rsidRDefault="00124454">
            <w:pPr>
              <w:rPr>
                <w:rFonts w:ascii="Arial" w:hAnsi="Arial" w:cs="Arial"/>
                <w:sz w:val="20"/>
                <w:szCs w:val="20"/>
              </w:rPr>
            </w:pPr>
            <w:r>
              <w:rPr>
                <w:rFonts w:ascii="Arial" w:hAnsi="Arial" w:cs="Arial"/>
                <w:sz w:val="20"/>
                <w:szCs w:val="20"/>
              </w:rPr>
              <w:t>Inform Supervisor when supplies are needed</w:t>
            </w:r>
          </w:p>
          <w:p w:rsidR="00124454" w:rsidRDefault="00124454">
            <w:pPr>
              <w:rPr>
                <w:rFonts w:ascii="Arial" w:hAnsi="Arial" w:cs="Arial"/>
                <w:sz w:val="20"/>
                <w:szCs w:val="20"/>
              </w:rPr>
            </w:pPr>
          </w:p>
        </w:tc>
        <w:tc>
          <w:tcPr>
            <w:tcW w:w="810" w:type="dxa"/>
            <w:gridSpan w:val="2"/>
          </w:tcPr>
          <w:p w:rsidR="00124454" w:rsidRDefault="00124454"/>
        </w:tc>
        <w:tc>
          <w:tcPr>
            <w:tcW w:w="5059" w:type="dxa"/>
            <w:gridSpan w:val="3"/>
          </w:tcPr>
          <w:p w:rsidR="00124454" w:rsidRDefault="00124454"/>
        </w:tc>
      </w:tr>
      <w:tr w:rsidR="00124454" w:rsidTr="00AD75A1">
        <w:tc>
          <w:tcPr>
            <w:tcW w:w="5147" w:type="dxa"/>
          </w:tcPr>
          <w:p w:rsidR="00124454" w:rsidRDefault="00124454">
            <w:pPr>
              <w:rPr>
                <w:rFonts w:ascii="Arial" w:hAnsi="Arial" w:cs="Arial"/>
                <w:sz w:val="20"/>
                <w:szCs w:val="20"/>
              </w:rPr>
            </w:pPr>
            <w:r>
              <w:rPr>
                <w:rFonts w:ascii="Arial" w:hAnsi="Arial" w:cs="Arial"/>
                <w:sz w:val="20"/>
                <w:szCs w:val="20"/>
              </w:rPr>
              <w:t xml:space="preserve">Report broken or in need of repair items to </w:t>
            </w:r>
            <w:r w:rsidR="00587D5A">
              <w:rPr>
                <w:rFonts w:ascii="Arial" w:hAnsi="Arial" w:cs="Arial"/>
                <w:sz w:val="20"/>
                <w:szCs w:val="20"/>
              </w:rPr>
              <w:t>s</w:t>
            </w:r>
            <w:r>
              <w:rPr>
                <w:rFonts w:ascii="Arial" w:hAnsi="Arial" w:cs="Arial"/>
                <w:sz w:val="20"/>
                <w:szCs w:val="20"/>
              </w:rPr>
              <w:t>upervisor</w:t>
            </w:r>
          </w:p>
        </w:tc>
        <w:tc>
          <w:tcPr>
            <w:tcW w:w="810" w:type="dxa"/>
            <w:gridSpan w:val="2"/>
          </w:tcPr>
          <w:p w:rsidR="00124454" w:rsidRDefault="00124454"/>
        </w:tc>
        <w:tc>
          <w:tcPr>
            <w:tcW w:w="5059" w:type="dxa"/>
            <w:gridSpan w:val="3"/>
          </w:tcPr>
          <w:p w:rsidR="00124454" w:rsidRDefault="00124454"/>
        </w:tc>
      </w:tr>
      <w:tr w:rsidR="00124454" w:rsidTr="00AD75A1">
        <w:tc>
          <w:tcPr>
            <w:tcW w:w="5147" w:type="dxa"/>
          </w:tcPr>
          <w:p w:rsidR="00124454" w:rsidRDefault="00124454">
            <w:pPr>
              <w:rPr>
                <w:rFonts w:ascii="Arial" w:hAnsi="Arial" w:cs="Arial"/>
                <w:sz w:val="20"/>
                <w:szCs w:val="20"/>
              </w:rPr>
            </w:pPr>
            <w:r>
              <w:rPr>
                <w:rFonts w:ascii="Arial" w:hAnsi="Arial" w:cs="Arial"/>
                <w:sz w:val="20"/>
                <w:szCs w:val="20"/>
              </w:rPr>
              <w:t>Use good time management skills to ensure all hour</w:t>
            </w:r>
            <w:r w:rsidR="00AD75A1">
              <w:rPr>
                <w:rFonts w:ascii="Arial" w:hAnsi="Arial" w:cs="Arial"/>
                <w:sz w:val="20"/>
                <w:szCs w:val="20"/>
              </w:rPr>
              <w:t>s worked are productive toward</w:t>
            </w:r>
            <w:r>
              <w:rPr>
                <w:rFonts w:ascii="Arial" w:hAnsi="Arial" w:cs="Arial"/>
                <w:sz w:val="20"/>
                <w:szCs w:val="20"/>
              </w:rPr>
              <w:t xml:space="preserve"> clean, safe, well-kept facilit</w:t>
            </w:r>
            <w:r w:rsidR="00587D5A">
              <w:rPr>
                <w:rFonts w:ascii="Arial" w:hAnsi="Arial" w:cs="Arial"/>
                <w:sz w:val="20"/>
                <w:szCs w:val="20"/>
              </w:rPr>
              <w:t>ies</w:t>
            </w:r>
            <w:r>
              <w:rPr>
                <w:rFonts w:ascii="Arial" w:hAnsi="Arial" w:cs="Arial"/>
                <w:sz w:val="20"/>
                <w:szCs w:val="20"/>
              </w:rPr>
              <w:t>. Consistently carry out and complete directions from your supervisor.</w:t>
            </w:r>
          </w:p>
        </w:tc>
        <w:tc>
          <w:tcPr>
            <w:tcW w:w="810" w:type="dxa"/>
            <w:gridSpan w:val="2"/>
          </w:tcPr>
          <w:p w:rsidR="00124454" w:rsidRDefault="00124454"/>
        </w:tc>
        <w:tc>
          <w:tcPr>
            <w:tcW w:w="5059" w:type="dxa"/>
            <w:gridSpan w:val="3"/>
          </w:tcPr>
          <w:p w:rsidR="00124454" w:rsidRDefault="00124454"/>
        </w:tc>
      </w:tr>
      <w:tr w:rsidR="00124454" w:rsidTr="00AD75A1">
        <w:tc>
          <w:tcPr>
            <w:tcW w:w="5147" w:type="dxa"/>
          </w:tcPr>
          <w:p w:rsidR="00124454" w:rsidRDefault="00AD75A1" w:rsidP="00124454">
            <w:pPr>
              <w:rPr>
                <w:rFonts w:ascii="Arial" w:hAnsi="Arial" w:cs="Arial"/>
                <w:bCs/>
                <w:sz w:val="20"/>
                <w:szCs w:val="20"/>
              </w:rPr>
            </w:pPr>
            <w:r>
              <w:rPr>
                <w:rFonts w:ascii="Arial" w:hAnsi="Arial" w:cs="Arial"/>
                <w:bCs/>
                <w:sz w:val="20"/>
                <w:szCs w:val="20"/>
              </w:rPr>
              <w:t>Stays informed of and comply</w:t>
            </w:r>
            <w:r w:rsidR="00124454">
              <w:rPr>
                <w:rFonts w:ascii="Arial" w:hAnsi="Arial" w:cs="Arial"/>
                <w:bCs/>
                <w:sz w:val="20"/>
                <w:szCs w:val="20"/>
              </w:rPr>
              <w:t xml:space="preserve"> with OSHA standards, wear required personal protective equipment and adhere to safety procedures.</w:t>
            </w:r>
          </w:p>
        </w:tc>
        <w:tc>
          <w:tcPr>
            <w:tcW w:w="810" w:type="dxa"/>
            <w:gridSpan w:val="2"/>
          </w:tcPr>
          <w:p w:rsidR="00124454" w:rsidRDefault="00124454"/>
        </w:tc>
        <w:tc>
          <w:tcPr>
            <w:tcW w:w="5059" w:type="dxa"/>
            <w:gridSpan w:val="3"/>
          </w:tcPr>
          <w:p w:rsidR="00124454" w:rsidRDefault="00124454"/>
        </w:tc>
      </w:tr>
      <w:tr w:rsidR="00124454" w:rsidTr="00AD75A1">
        <w:tc>
          <w:tcPr>
            <w:tcW w:w="5147" w:type="dxa"/>
          </w:tcPr>
          <w:p w:rsidR="00124454" w:rsidRDefault="00124454" w:rsidP="00124454">
            <w:pPr>
              <w:rPr>
                <w:rFonts w:ascii="Arial" w:hAnsi="Arial" w:cs="Arial"/>
                <w:sz w:val="20"/>
                <w:szCs w:val="20"/>
              </w:rPr>
            </w:pPr>
            <w:r>
              <w:rPr>
                <w:rFonts w:ascii="Arial" w:hAnsi="Arial" w:cs="Arial"/>
                <w:sz w:val="20"/>
                <w:szCs w:val="20"/>
              </w:rPr>
              <w:t xml:space="preserve">Perform other duties as assigned or requested  </w:t>
            </w:r>
          </w:p>
        </w:tc>
        <w:tc>
          <w:tcPr>
            <w:tcW w:w="810" w:type="dxa"/>
            <w:gridSpan w:val="2"/>
          </w:tcPr>
          <w:p w:rsidR="00124454" w:rsidRDefault="00124454"/>
        </w:tc>
        <w:tc>
          <w:tcPr>
            <w:tcW w:w="5059" w:type="dxa"/>
            <w:gridSpan w:val="3"/>
          </w:tcPr>
          <w:p w:rsidR="00124454" w:rsidRDefault="00124454"/>
        </w:tc>
      </w:tr>
      <w:tr w:rsidR="003C12F7" w:rsidTr="00807956">
        <w:tc>
          <w:tcPr>
            <w:tcW w:w="11016" w:type="dxa"/>
            <w:gridSpan w:val="6"/>
            <w:shd w:val="clear" w:color="auto" w:fill="BFBFBF" w:themeFill="background1" w:themeFillShade="BF"/>
          </w:tcPr>
          <w:p w:rsidR="003C12F7" w:rsidRPr="006F1FAB" w:rsidRDefault="003C12F7" w:rsidP="00CC3934">
            <w:pPr>
              <w:jc w:val="center"/>
              <w:rPr>
                <w:rFonts w:ascii="Tahoma" w:hAnsi="Tahoma" w:cs="Tahoma"/>
                <w:b/>
                <w:sz w:val="24"/>
                <w:szCs w:val="24"/>
              </w:rPr>
            </w:pPr>
            <w:r w:rsidRPr="006F1FAB">
              <w:rPr>
                <w:rFonts w:ascii="Tahoma" w:hAnsi="Tahoma" w:cs="Tahoma"/>
                <w:b/>
                <w:sz w:val="24"/>
                <w:szCs w:val="24"/>
              </w:rPr>
              <w:t>Adhere to Policies and Procedures</w:t>
            </w:r>
          </w:p>
        </w:tc>
      </w:tr>
      <w:tr w:rsidR="00807956" w:rsidTr="00AD75A1">
        <w:tc>
          <w:tcPr>
            <w:tcW w:w="5147" w:type="dxa"/>
            <w:shd w:val="clear" w:color="auto" w:fill="auto"/>
          </w:tcPr>
          <w:p w:rsidR="00807956" w:rsidRPr="00790179" w:rsidRDefault="00807956" w:rsidP="00DC2153">
            <w:pPr>
              <w:rPr>
                <w:rFonts w:ascii="Arial" w:hAnsi="Arial" w:cs="Arial"/>
                <w:sz w:val="20"/>
                <w:szCs w:val="20"/>
              </w:rPr>
            </w:pPr>
            <w:r w:rsidRPr="00703EC1">
              <w:rPr>
                <w:rFonts w:ascii="Arial" w:hAnsi="Arial" w:cs="Arial"/>
                <w:sz w:val="20"/>
                <w:szCs w:val="20"/>
              </w:rPr>
              <w:t>Demonstrate an understanding of how SHARE’s IMPACT values help achieve our mission</w:t>
            </w:r>
            <w:r w:rsidRPr="00703EC1">
              <w:rPr>
                <w:rFonts w:ascii="Arial" w:hAnsi="Arial" w:cs="Arial"/>
                <w:color w:val="222222"/>
                <w:shd w:val="clear" w:color="auto" w:fill="FFFFFF"/>
              </w:rPr>
              <w:t xml:space="preserve"> </w:t>
            </w:r>
            <w:r w:rsidRPr="00703EC1">
              <w:rPr>
                <w:rFonts w:ascii="Arial" w:hAnsi="Arial" w:cs="Arial"/>
                <w:color w:val="222222"/>
                <w:sz w:val="20"/>
                <w:szCs w:val="20"/>
                <w:shd w:val="clear" w:color="auto" w:fill="FFFFFF"/>
              </w:rPr>
              <w:t xml:space="preserve">to identify, develop and foster programs and services that further the health and well-being of the people of our community and surrounding areas. </w:t>
            </w:r>
            <w:r w:rsidRPr="00703EC1">
              <w:rPr>
                <w:rFonts w:ascii="Arial" w:hAnsi="Arial" w:cs="Arial"/>
                <w:sz w:val="20"/>
                <w:szCs w:val="20"/>
              </w:rPr>
              <w:t>Demonstrate those values on a daily basis and be willing to overcome behaviors that negatively impact relationships with co-worker’s and the people we serve.</w:t>
            </w:r>
          </w:p>
        </w:tc>
        <w:tc>
          <w:tcPr>
            <w:tcW w:w="810" w:type="dxa"/>
            <w:gridSpan w:val="2"/>
            <w:shd w:val="clear" w:color="auto" w:fill="auto"/>
          </w:tcPr>
          <w:p w:rsidR="00807956" w:rsidRDefault="00807956" w:rsidP="00DC2153">
            <w:pPr>
              <w:jc w:val="center"/>
              <w:rPr>
                <w:rFonts w:ascii="Tahoma" w:hAnsi="Tahoma" w:cs="Tahoma"/>
                <w:b/>
                <w:sz w:val="24"/>
                <w:szCs w:val="24"/>
              </w:rPr>
            </w:pPr>
          </w:p>
        </w:tc>
        <w:tc>
          <w:tcPr>
            <w:tcW w:w="5059" w:type="dxa"/>
            <w:gridSpan w:val="3"/>
            <w:shd w:val="clear" w:color="auto" w:fill="auto"/>
          </w:tcPr>
          <w:p w:rsidR="00807956" w:rsidRDefault="00807956" w:rsidP="00DC2153">
            <w:pPr>
              <w:jc w:val="center"/>
              <w:rPr>
                <w:rFonts w:ascii="Tahoma" w:hAnsi="Tahoma" w:cs="Tahoma"/>
                <w:b/>
                <w:sz w:val="24"/>
                <w:szCs w:val="24"/>
              </w:rPr>
            </w:pPr>
          </w:p>
        </w:tc>
      </w:tr>
      <w:tr w:rsidR="003C12F7" w:rsidTr="00AD75A1">
        <w:tc>
          <w:tcPr>
            <w:tcW w:w="5147" w:type="dxa"/>
            <w:shd w:val="clear" w:color="auto" w:fill="auto"/>
          </w:tcPr>
          <w:p w:rsidR="003C12F7" w:rsidRDefault="003C12F7" w:rsidP="00267547">
            <w:pPr>
              <w:rPr>
                <w:rFonts w:ascii="Arial" w:hAnsi="Arial" w:cs="Arial"/>
                <w:sz w:val="20"/>
                <w:szCs w:val="20"/>
              </w:rPr>
            </w:pPr>
            <w:r>
              <w:rPr>
                <w:rFonts w:ascii="Arial" w:hAnsi="Arial" w:cs="Arial"/>
                <w:sz w:val="20"/>
                <w:szCs w:val="20"/>
              </w:rPr>
              <w:t>Adhere to punctuality, attendance and absenteeism policies</w:t>
            </w:r>
          </w:p>
        </w:tc>
        <w:tc>
          <w:tcPr>
            <w:tcW w:w="810" w:type="dxa"/>
            <w:gridSpan w:val="2"/>
          </w:tcPr>
          <w:p w:rsidR="003C12F7" w:rsidRDefault="003C12F7"/>
        </w:tc>
        <w:tc>
          <w:tcPr>
            <w:tcW w:w="5059" w:type="dxa"/>
            <w:gridSpan w:val="3"/>
          </w:tcPr>
          <w:p w:rsidR="003C12F7" w:rsidRDefault="003C12F7"/>
        </w:tc>
      </w:tr>
      <w:tr w:rsidR="003C12F7" w:rsidTr="00AD75A1">
        <w:tc>
          <w:tcPr>
            <w:tcW w:w="5147" w:type="dxa"/>
          </w:tcPr>
          <w:p w:rsidR="003C12F7" w:rsidRDefault="003C12F7" w:rsidP="00267547">
            <w:pPr>
              <w:rPr>
                <w:rFonts w:ascii="Arial" w:hAnsi="Arial" w:cs="Arial"/>
                <w:sz w:val="20"/>
                <w:szCs w:val="20"/>
              </w:rPr>
            </w:pPr>
            <w:r>
              <w:rPr>
                <w:rFonts w:ascii="Arial" w:hAnsi="Arial" w:cs="Arial"/>
                <w:sz w:val="20"/>
                <w:szCs w:val="20"/>
              </w:rPr>
              <w:t>Adhere to dress code standards</w:t>
            </w:r>
          </w:p>
        </w:tc>
        <w:tc>
          <w:tcPr>
            <w:tcW w:w="810" w:type="dxa"/>
            <w:gridSpan w:val="2"/>
          </w:tcPr>
          <w:p w:rsidR="003C12F7" w:rsidRDefault="003C12F7"/>
        </w:tc>
        <w:tc>
          <w:tcPr>
            <w:tcW w:w="5059" w:type="dxa"/>
            <w:gridSpan w:val="3"/>
          </w:tcPr>
          <w:p w:rsidR="003C12F7" w:rsidRDefault="003C12F7"/>
        </w:tc>
      </w:tr>
      <w:tr w:rsidR="003C12F7" w:rsidTr="00AD75A1">
        <w:tc>
          <w:tcPr>
            <w:tcW w:w="5147" w:type="dxa"/>
          </w:tcPr>
          <w:p w:rsidR="003C12F7" w:rsidRDefault="005F3CF6" w:rsidP="00267547">
            <w:pPr>
              <w:rPr>
                <w:rFonts w:ascii="Arial" w:hAnsi="Arial" w:cs="Arial"/>
                <w:sz w:val="20"/>
                <w:szCs w:val="20"/>
              </w:rPr>
            </w:pPr>
            <w:r w:rsidRPr="00652C81">
              <w:rPr>
                <w:rFonts w:ascii="Arial" w:hAnsi="Arial" w:cs="Arial"/>
                <w:sz w:val="20"/>
                <w:szCs w:val="20"/>
              </w:rPr>
              <w:t>Provide proof of current valid driver’s license and current automobile insurance to SHARE administration each time documents renew</w:t>
            </w:r>
          </w:p>
        </w:tc>
        <w:tc>
          <w:tcPr>
            <w:tcW w:w="810" w:type="dxa"/>
            <w:gridSpan w:val="2"/>
          </w:tcPr>
          <w:p w:rsidR="003C12F7" w:rsidRDefault="003C12F7"/>
        </w:tc>
        <w:tc>
          <w:tcPr>
            <w:tcW w:w="5059" w:type="dxa"/>
            <w:gridSpan w:val="3"/>
          </w:tcPr>
          <w:p w:rsidR="003C12F7" w:rsidRDefault="003C12F7"/>
        </w:tc>
      </w:tr>
      <w:tr w:rsidR="003C12F7" w:rsidTr="0001260E">
        <w:tc>
          <w:tcPr>
            <w:tcW w:w="11016" w:type="dxa"/>
            <w:gridSpan w:val="6"/>
          </w:tcPr>
          <w:p w:rsidR="003C12F7" w:rsidRDefault="003C12F7"/>
        </w:tc>
      </w:tr>
      <w:tr w:rsidR="003C12F7" w:rsidTr="00826895">
        <w:tc>
          <w:tcPr>
            <w:tcW w:w="11016" w:type="dxa"/>
            <w:gridSpan w:val="6"/>
          </w:tcPr>
          <w:p w:rsidR="003C12F7" w:rsidRDefault="003C12F7">
            <w:r w:rsidRPr="00A73A6E">
              <w:rPr>
                <w:rFonts w:ascii="Arial" w:hAnsi="Arial" w:cs="Arial"/>
                <w:sz w:val="20"/>
                <w:szCs w:val="20"/>
              </w:rPr>
              <w:t>This job description is a summary of the typical functions of the job, not an exhaustive or comprehensive list of all the possible job responsibilities, tasks, and duties. The responsibilities, tasks and duties of the jobholder of this position may differ from those outlined in this job description and other duties, as assigned, may be part of this job. This job description should not be construed to imply that these requirements and functions are the exclusive standards of this position.</w:t>
            </w:r>
          </w:p>
        </w:tc>
      </w:tr>
      <w:tr w:rsidR="003C12F7" w:rsidTr="00807956">
        <w:tc>
          <w:tcPr>
            <w:tcW w:w="11016" w:type="dxa"/>
            <w:gridSpan w:val="6"/>
            <w:shd w:val="clear" w:color="auto" w:fill="BFBFBF" w:themeFill="background1" w:themeFillShade="BF"/>
          </w:tcPr>
          <w:p w:rsidR="003C12F7" w:rsidRPr="006F1FAB" w:rsidRDefault="003C12F7" w:rsidP="006F1FAB">
            <w:pPr>
              <w:jc w:val="center"/>
              <w:rPr>
                <w:rFonts w:ascii="Tahoma" w:hAnsi="Tahoma" w:cs="Tahoma"/>
                <w:b/>
                <w:sz w:val="24"/>
                <w:szCs w:val="24"/>
              </w:rPr>
            </w:pPr>
            <w:r w:rsidRPr="006F1FAB">
              <w:rPr>
                <w:rFonts w:ascii="Tahoma" w:hAnsi="Tahoma" w:cs="Tahoma"/>
                <w:b/>
                <w:sz w:val="24"/>
                <w:szCs w:val="24"/>
              </w:rPr>
              <w:t>Evaluation Summary</w:t>
            </w:r>
          </w:p>
        </w:tc>
      </w:tr>
      <w:tr w:rsidR="003C12F7" w:rsidTr="00C62727">
        <w:tc>
          <w:tcPr>
            <w:tcW w:w="11016" w:type="dxa"/>
            <w:gridSpan w:val="6"/>
          </w:tcPr>
          <w:p w:rsidR="003C12F7" w:rsidRDefault="003C12F7" w:rsidP="006F1FAB">
            <w:pPr>
              <w:rPr>
                <w:rFonts w:ascii="Arial" w:hAnsi="Arial" w:cs="Arial"/>
                <w:b/>
                <w:sz w:val="20"/>
                <w:szCs w:val="20"/>
              </w:rPr>
            </w:pPr>
            <w:r w:rsidRPr="006F1FAB">
              <w:rPr>
                <w:rFonts w:ascii="Arial" w:hAnsi="Arial" w:cs="Arial"/>
                <w:b/>
                <w:sz w:val="20"/>
                <w:szCs w:val="20"/>
              </w:rPr>
              <w:t>Met last year’s goals</w:t>
            </w:r>
            <w:r>
              <w:rPr>
                <w:rFonts w:ascii="Arial" w:hAnsi="Arial" w:cs="Arial"/>
                <w:b/>
                <w:sz w:val="20"/>
                <w:szCs w:val="20"/>
              </w:rPr>
              <w:t>:</w:t>
            </w:r>
          </w:p>
          <w:p w:rsidR="003C12F7" w:rsidRDefault="003C12F7" w:rsidP="006F1FAB">
            <w:pPr>
              <w:rPr>
                <w:rFonts w:ascii="Arial" w:hAnsi="Arial" w:cs="Arial"/>
                <w:b/>
                <w:sz w:val="20"/>
                <w:szCs w:val="20"/>
              </w:rPr>
            </w:pPr>
          </w:p>
          <w:p w:rsidR="003C12F7" w:rsidRPr="006F1FAB" w:rsidRDefault="003C12F7" w:rsidP="006F1FAB">
            <w:pPr>
              <w:rPr>
                <w:rFonts w:ascii="Tahoma" w:hAnsi="Tahoma" w:cs="Tahoma"/>
                <w:b/>
                <w:sz w:val="24"/>
                <w:szCs w:val="24"/>
              </w:rPr>
            </w:pPr>
          </w:p>
        </w:tc>
      </w:tr>
      <w:tr w:rsidR="003C12F7" w:rsidTr="007E36EC">
        <w:tc>
          <w:tcPr>
            <w:tcW w:w="11016" w:type="dxa"/>
            <w:gridSpan w:val="6"/>
          </w:tcPr>
          <w:p w:rsidR="003C12F7" w:rsidRPr="006F1FAB" w:rsidRDefault="003C12F7" w:rsidP="007B25C6">
            <w:pPr>
              <w:rPr>
                <w:rFonts w:ascii="Arial" w:hAnsi="Arial" w:cs="Arial"/>
                <w:b/>
                <w:sz w:val="20"/>
                <w:szCs w:val="20"/>
              </w:rPr>
            </w:pPr>
            <w:r w:rsidRPr="006F1FAB">
              <w:rPr>
                <w:rFonts w:ascii="Arial" w:hAnsi="Arial" w:cs="Arial"/>
                <w:b/>
                <w:sz w:val="20"/>
                <w:szCs w:val="20"/>
              </w:rPr>
              <w:t>Evaluation Goals for Up Coming Year</w:t>
            </w:r>
            <w:r w:rsidR="007B25C6">
              <w:rPr>
                <w:rFonts w:ascii="Arial" w:hAnsi="Arial" w:cs="Arial"/>
                <w:b/>
                <w:sz w:val="20"/>
                <w:szCs w:val="20"/>
              </w:rPr>
              <w:t>:</w:t>
            </w:r>
          </w:p>
        </w:tc>
      </w:tr>
      <w:tr w:rsidR="003C12F7" w:rsidTr="007E36EC">
        <w:tc>
          <w:tcPr>
            <w:tcW w:w="11016" w:type="dxa"/>
            <w:gridSpan w:val="6"/>
          </w:tcPr>
          <w:p w:rsidR="003C12F7" w:rsidRDefault="003C12F7">
            <w:r>
              <w:t>1.</w:t>
            </w:r>
          </w:p>
        </w:tc>
      </w:tr>
      <w:tr w:rsidR="003C12F7" w:rsidTr="007E36EC">
        <w:tc>
          <w:tcPr>
            <w:tcW w:w="11016" w:type="dxa"/>
            <w:gridSpan w:val="6"/>
          </w:tcPr>
          <w:p w:rsidR="003C12F7" w:rsidRDefault="003C12F7">
            <w:r>
              <w:t>2.</w:t>
            </w:r>
          </w:p>
        </w:tc>
      </w:tr>
      <w:tr w:rsidR="003C12F7" w:rsidTr="007E36EC">
        <w:tc>
          <w:tcPr>
            <w:tcW w:w="11016" w:type="dxa"/>
            <w:gridSpan w:val="6"/>
          </w:tcPr>
          <w:p w:rsidR="003C12F7" w:rsidRDefault="003C12F7">
            <w:r>
              <w:lastRenderedPageBreak/>
              <w:t>3.</w:t>
            </w:r>
          </w:p>
        </w:tc>
      </w:tr>
      <w:tr w:rsidR="003C12F7" w:rsidTr="007E36EC">
        <w:tc>
          <w:tcPr>
            <w:tcW w:w="11016" w:type="dxa"/>
            <w:gridSpan w:val="6"/>
          </w:tcPr>
          <w:p w:rsidR="003C12F7" w:rsidRDefault="003C12F7">
            <w:r>
              <w:t>4.</w:t>
            </w:r>
          </w:p>
        </w:tc>
      </w:tr>
      <w:tr w:rsidR="003C12F7" w:rsidTr="007E36EC">
        <w:tc>
          <w:tcPr>
            <w:tcW w:w="11016" w:type="dxa"/>
            <w:gridSpan w:val="6"/>
          </w:tcPr>
          <w:p w:rsidR="003C12F7" w:rsidRPr="007B25C6" w:rsidRDefault="003C12F7">
            <w:pPr>
              <w:rPr>
                <w:rFonts w:ascii="Arial" w:hAnsi="Arial" w:cs="Arial"/>
                <w:b/>
                <w:sz w:val="20"/>
                <w:szCs w:val="20"/>
              </w:rPr>
            </w:pPr>
            <w:r w:rsidRPr="007B25C6">
              <w:rPr>
                <w:rFonts w:ascii="Arial" w:hAnsi="Arial" w:cs="Arial"/>
                <w:b/>
                <w:sz w:val="20"/>
                <w:szCs w:val="20"/>
              </w:rPr>
              <w:t>Recommendations:</w:t>
            </w:r>
          </w:p>
          <w:p w:rsidR="003C12F7" w:rsidRDefault="003C12F7">
            <w:pPr>
              <w:rPr>
                <w:b/>
              </w:rPr>
            </w:pPr>
          </w:p>
          <w:p w:rsidR="003C12F7" w:rsidRDefault="003C12F7">
            <w:pPr>
              <w:rPr>
                <w:b/>
              </w:rPr>
            </w:pPr>
          </w:p>
          <w:p w:rsidR="003C12F7" w:rsidRDefault="003C12F7">
            <w:pPr>
              <w:rPr>
                <w:b/>
              </w:rPr>
            </w:pPr>
          </w:p>
          <w:p w:rsidR="003C12F7" w:rsidRDefault="003C12F7">
            <w:pPr>
              <w:rPr>
                <w:b/>
              </w:rPr>
            </w:pPr>
          </w:p>
          <w:p w:rsidR="003C12F7" w:rsidRDefault="003C12F7">
            <w:pPr>
              <w:rPr>
                <w:b/>
              </w:rPr>
            </w:pPr>
          </w:p>
          <w:p w:rsidR="003C12F7" w:rsidRPr="00CC3934" w:rsidRDefault="003C12F7">
            <w:pPr>
              <w:rPr>
                <w:b/>
              </w:rPr>
            </w:pPr>
          </w:p>
        </w:tc>
      </w:tr>
      <w:tr w:rsidR="003C12F7" w:rsidTr="007E36EC">
        <w:tc>
          <w:tcPr>
            <w:tcW w:w="11016" w:type="dxa"/>
            <w:gridSpan w:val="6"/>
          </w:tcPr>
          <w:p w:rsidR="003C12F7" w:rsidRDefault="003C12F7">
            <w:pPr>
              <w:rPr>
                <w:b/>
              </w:rPr>
            </w:pPr>
            <w:r w:rsidRPr="00CC3934">
              <w:rPr>
                <w:b/>
              </w:rPr>
              <w:t>Employee Comments:</w:t>
            </w:r>
          </w:p>
          <w:p w:rsidR="003C12F7" w:rsidRDefault="003C12F7">
            <w:pPr>
              <w:rPr>
                <w:b/>
              </w:rPr>
            </w:pPr>
          </w:p>
          <w:p w:rsidR="00A52A47" w:rsidRDefault="00A52A47">
            <w:pPr>
              <w:rPr>
                <w:b/>
              </w:rPr>
            </w:pPr>
          </w:p>
          <w:p w:rsidR="00A52A47" w:rsidRDefault="00A52A47">
            <w:pPr>
              <w:rPr>
                <w:b/>
              </w:rPr>
            </w:pPr>
          </w:p>
          <w:p w:rsidR="003C12F7" w:rsidRDefault="003C12F7">
            <w:pPr>
              <w:rPr>
                <w:b/>
              </w:rPr>
            </w:pPr>
          </w:p>
          <w:p w:rsidR="003C12F7" w:rsidRPr="00CC3934" w:rsidRDefault="003C12F7">
            <w:pPr>
              <w:rPr>
                <w:b/>
              </w:rPr>
            </w:pPr>
          </w:p>
        </w:tc>
      </w:tr>
      <w:tr w:rsidR="003C12F7" w:rsidTr="00AD75A1">
        <w:tc>
          <w:tcPr>
            <w:tcW w:w="7035" w:type="dxa"/>
            <w:gridSpan w:val="4"/>
          </w:tcPr>
          <w:p w:rsidR="003C12F7" w:rsidRDefault="003C12F7">
            <w:pPr>
              <w:rPr>
                <w:b/>
                <w:sz w:val="24"/>
                <w:szCs w:val="24"/>
              </w:rPr>
            </w:pPr>
            <w:r w:rsidRPr="008F2D46">
              <w:rPr>
                <w:b/>
                <w:sz w:val="24"/>
                <w:szCs w:val="24"/>
              </w:rPr>
              <w:t>Employee Signature:</w:t>
            </w:r>
          </w:p>
          <w:p w:rsidR="003C12F7" w:rsidRPr="008F2D46" w:rsidRDefault="003C12F7">
            <w:pPr>
              <w:rPr>
                <w:b/>
                <w:sz w:val="24"/>
                <w:szCs w:val="24"/>
              </w:rPr>
            </w:pPr>
          </w:p>
        </w:tc>
        <w:tc>
          <w:tcPr>
            <w:tcW w:w="3981" w:type="dxa"/>
            <w:gridSpan w:val="2"/>
          </w:tcPr>
          <w:p w:rsidR="003C12F7" w:rsidRPr="008F2D46" w:rsidRDefault="003C12F7">
            <w:pPr>
              <w:rPr>
                <w:b/>
                <w:sz w:val="24"/>
                <w:szCs w:val="24"/>
              </w:rPr>
            </w:pPr>
            <w:r w:rsidRPr="008F2D46">
              <w:rPr>
                <w:b/>
                <w:sz w:val="24"/>
                <w:szCs w:val="24"/>
              </w:rPr>
              <w:t>Date:</w:t>
            </w:r>
          </w:p>
        </w:tc>
      </w:tr>
      <w:tr w:rsidR="003C12F7" w:rsidTr="00AD75A1">
        <w:tc>
          <w:tcPr>
            <w:tcW w:w="7035" w:type="dxa"/>
            <w:gridSpan w:val="4"/>
          </w:tcPr>
          <w:p w:rsidR="003C12F7" w:rsidRDefault="003C12F7">
            <w:pPr>
              <w:rPr>
                <w:b/>
                <w:sz w:val="24"/>
                <w:szCs w:val="24"/>
              </w:rPr>
            </w:pPr>
            <w:r w:rsidRPr="008F2D46">
              <w:rPr>
                <w:b/>
                <w:sz w:val="24"/>
                <w:szCs w:val="24"/>
              </w:rPr>
              <w:t>Supervisor Signature:</w:t>
            </w:r>
          </w:p>
          <w:p w:rsidR="003C12F7" w:rsidRPr="008F2D46" w:rsidRDefault="003C12F7">
            <w:pPr>
              <w:rPr>
                <w:b/>
                <w:sz w:val="24"/>
                <w:szCs w:val="24"/>
              </w:rPr>
            </w:pPr>
          </w:p>
        </w:tc>
        <w:tc>
          <w:tcPr>
            <w:tcW w:w="3981" w:type="dxa"/>
            <w:gridSpan w:val="2"/>
          </w:tcPr>
          <w:p w:rsidR="003C12F7" w:rsidRPr="008F2D46" w:rsidRDefault="003C12F7">
            <w:pPr>
              <w:rPr>
                <w:b/>
                <w:sz w:val="24"/>
                <w:szCs w:val="24"/>
              </w:rPr>
            </w:pPr>
            <w:r w:rsidRPr="008F2D46">
              <w:rPr>
                <w:b/>
                <w:sz w:val="24"/>
                <w:szCs w:val="24"/>
              </w:rPr>
              <w:t>Date:</w:t>
            </w:r>
          </w:p>
        </w:tc>
      </w:tr>
      <w:tr w:rsidR="003C12F7" w:rsidTr="00AD75A1">
        <w:tc>
          <w:tcPr>
            <w:tcW w:w="7035" w:type="dxa"/>
            <w:gridSpan w:val="4"/>
          </w:tcPr>
          <w:p w:rsidR="003C12F7" w:rsidRDefault="003C12F7">
            <w:pPr>
              <w:rPr>
                <w:b/>
                <w:sz w:val="24"/>
                <w:szCs w:val="24"/>
              </w:rPr>
            </w:pPr>
            <w:r w:rsidRPr="008F2D46">
              <w:rPr>
                <w:b/>
                <w:sz w:val="24"/>
                <w:szCs w:val="24"/>
              </w:rPr>
              <w:t>ED Review:</w:t>
            </w:r>
          </w:p>
          <w:p w:rsidR="003C12F7" w:rsidRPr="008F2D46" w:rsidRDefault="003C12F7">
            <w:pPr>
              <w:rPr>
                <w:b/>
                <w:sz w:val="24"/>
                <w:szCs w:val="24"/>
              </w:rPr>
            </w:pPr>
          </w:p>
        </w:tc>
        <w:tc>
          <w:tcPr>
            <w:tcW w:w="3981" w:type="dxa"/>
            <w:gridSpan w:val="2"/>
          </w:tcPr>
          <w:p w:rsidR="003C12F7" w:rsidRPr="008F2D46" w:rsidRDefault="003C12F7">
            <w:pPr>
              <w:rPr>
                <w:b/>
                <w:sz w:val="24"/>
                <w:szCs w:val="24"/>
              </w:rPr>
            </w:pPr>
            <w:r w:rsidRPr="008F2D46">
              <w:rPr>
                <w:b/>
                <w:sz w:val="24"/>
                <w:szCs w:val="24"/>
              </w:rPr>
              <w:t>HR Review:</w:t>
            </w:r>
          </w:p>
        </w:tc>
      </w:tr>
    </w:tbl>
    <w:p w:rsidR="006D7075" w:rsidRDefault="00350FBC"/>
    <w:p w:rsidR="009969F4" w:rsidRDefault="009969F4"/>
    <w:p w:rsidR="009969F4" w:rsidRDefault="009969F4"/>
    <w:p w:rsidR="009969F4" w:rsidRDefault="009969F4"/>
    <w:p w:rsidR="009969F4" w:rsidRDefault="009969F4"/>
    <w:p w:rsidR="009969F4" w:rsidRDefault="009969F4"/>
    <w:p w:rsidR="009969F4" w:rsidRDefault="009969F4"/>
    <w:p w:rsidR="009969F4" w:rsidRDefault="009969F4"/>
    <w:p w:rsidR="009969F4" w:rsidRDefault="009969F4"/>
    <w:p w:rsidR="009969F4" w:rsidRDefault="009969F4"/>
    <w:p w:rsidR="009969F4" w:rsidRDefault="009969F4"/>
    <w:p w:rsidR="009969F4" w:rsidRDefault="009969F4"/>
    <w:p w:rsidR="009969F4" w:rsidRDefault="009969F4"/>
    <w:p w:rsidR="009969F4" w:rsidRDefault="009969F4"/>
    <w:p w:rsidR="009969F4" w:rsidRDefault="009969F4"/>
    <w:p w:rsidR="009969F4" w:rsidRDefault="009969F4"/>
    <w:sectPr w:rsidR="009969F4" w:rsidSect="007E36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C0162"/>
    <w:multiLevelType w:val="hybridMultilevel"/>
    <w:tmpl w:val="92B23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E97729"/>
    <w:multiLevelType w:val="hybridMultilevel"/>
    <w:tmpl w:val="74BCB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780D0B"/>
    <w:multiLevelType w:val="hybridMultilevel"/>
    <w:tmpl w:val="8D0A4FC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3D3257"/>
    <w:multiLevelType w:val="hybridMultilevel"/>
    <w:tmpl w:val="C69E0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5D62BE0"/>
    <w:multiLevelType w:val="hybridMultilevel"/>
    <w:tmpl w:val="2C02C43A"/>
    <w:lvl w:ilvl="0" w:tplc="23888D4C">
      <w:numFmt w:val="bullet"/>
      <w:lvlText w:val=""/>
      <w:lvlJc w:val="left"/>
      <w:pPr>
        <w:tabs>
          <w:tab w:val="num" w:pos="720"/>
        </w:tabs>
        <w:ind w:left="720" w:hanging="36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6EC"/>
    <w:rsid w:val="00045913"/>
    <w:rsid w:val="0009556A"/>
    <w:rsid w:val="00124454"/>
    <w:rsid w:val="001E6BDC"/>
    <w:rsid w:val="00204F18"/>
    <w:rsid w:val="002138E9"/>
    <w:rsid w:val="002238DB"/>
    <w:rsid w:val="00320E3A"/>
    <w:rsid w:val="00350FBC"/>
    <w:rsid w:val="0037471E"/>
    <w:rsid w:val="00376265"/>
    <w:rsid w:val="003C12F7"/>
    <w:rsid w:val="004915C6"/>
    <w:rsid w:val="0049798F"/>
    <w:rsid w:val="00587D5A"/>
    <w:rsid w:val="00596DDA"/>
    <w:rsid w:val="005F3CF6"/>
    <w:rsid w:val="006B2833"/>
    <w:rsid w:val="006E3A25"/>
    <w:rsid w:val="006F1FAB"/>
    <w:rsid w:val="007435B9"/>
    <w:rsid w:val="007B25C6"/>
    <w:rsid w:val="007E36EC"/>
    <w:rsid w:val="00807956"/>
    <w:rsid w:val="008B47AC"/>
    <w:rsid w:val="008C4053"/>
    <w:rsid w:val="008F2D46"/>
    <w:rsid w:val="009969F4"/>
    <w:rsid w:val="009E5CB2"/>
    <w:rsid w:val="00A3650B"/>
    <w:rsid w:val="00A52A47"/>
    <w:rsid w:val="00A763E9"/>
    <w:rsid w:val="00A96ACA"/>
    <w:rsid w:val="00AD75A1"/>
    <w:rsid w:val="00BC628C"/>
    <w:rsid w:val="00C31995"/>
    <w:rsid w:val="00C53D83"/>
    <w:rsid w:val="00CC3934"/>
    <w:rsid w:val="00CD732D"/>
    <w:rsid w:val="00DB23FE"/>
    <w:rsid w:val="00EC46DB"/>
    <w:rsid w:val="00F44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D85769-5094-48BF-AD8D-A0AF24A03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3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3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6EC"/>
    <w:rPr>
      <w:rFonts w:ascii="Tahoma" w:hAnsi="Tahoma" w:cs="Tahoma"/>
      <w:sz w:val="16"/>
      <w:szCs w:val="16"/>
    </w:rPr>
  </w:style>
  <w:style w:type="paragraph" w:styleId="ListParagraph">
    <w:name w:val="List Paragraph"/>
    <w:basedOn w:val="Normal"/>
    <w:uiPriority w:val="34"/>
    <w:qFormat/>
    <w:rsid w:val="00223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376221">
      <w:bodyDiv w:val="1"/>
      <w:marLeft w:val="0"/>
      <w:marRight w:val="0"/>
      <w:marTop w:val="0"/>
      <w:marBottom w:val="0"/>
      <w:divBdr>
        <w:top w:val="none" w:sz="0" w:space="0" w:color="auto"/>
        <w:left w:val="none" w:sz="0" w:space="0" w:color="auto"/>
        <w:bottom w:val="none" w:sz="0" w:space="0" w:color="auto"/>
        <w:right w:val="none" w:sz="0" w:space="0" w:color="auto"/>
      </w:divBdr>
    </w:div>
    <w:div w:id="1299796750">
      <w:bodyDiv w:val="1"/>
      <w:marLeft w:val="0"/>
      <w:marRight w:val="0"/>
      <w:marTop w:val="0"/>
      <w:marBottom w:val="0"/>
      <w:divBdr>
        <w:top w:val="none" w:sz="0" w:space="0" w:color="auto"/>
        <w:left w:val="none" w:sz="0" w:space="0" w:color="auto"/>
        <w:bottom w:val="none" w:sz="0" w:space="0" w:color="auto"/>
        <w:right w:val="none" w:sz="0" w:space="0" w:color="auto"/>
      </w:divBdr>
    </w:div>
    <w:div w:id="179675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3</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SHAWNA</dc:creator>
  <cp:lastModifiedBy>Sabrina Yeasky</cp:lastModifiedBy>
  <cp:revision>29</cp:revision>
  <cp:lastPrinted>2016-11-04T19:08:00Z</cp:lastPrinted>
  <dcterms:created xsi:type="dcterms:W3CDTF">2016-11-04T18:18:00Z</dcterms:created>
  <dcterms:modified xsi:type="dcterms:W3CDTF">2020-09-23T16:00:00Z</dcterms:modified>
</cp:coreProperties>
</file>